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F5" w:rsidRPr="00DE58B5" w:rsidRDefault="00BD45F5" w:rsidP="00BD45F5">
      <w:pPr>
        <w:jc w:val="center"/>
        <w:rPr>
          <w:sz w:val="28"/>
          <w:szCs w:val="28"/>
        </w:rPr>
      </w:pPr>
      <w:r w:rsidRPr="00DE58B5">
        <w:rPr>
          <w:sz w:val="28"/>
          <w:szCs w:val="28"/>
        </w:rPr>
        <w:t xml:space="preserve">Bio-Rad </w:t>
      </w:r>
      <w:r w:rsidR="00FD0E02" w:rsidRPr="00DE58B5">
        <w:rPr>
          <w:sz w:val="28"/>
          <w:szCs w:val="28"/>
        </w:rPr>
        <w:t>Sub-Cell GT</w:t>
      </w:r>
      <w:r w:rsidRPr="00DE58B5">
        <w:rPr>
          <w:sz w:val="28"/>
          <w:szCs w:val="28"/>
        </w:rPr>
        <w:t>小型核酸水平电泳系统</w:t>
      </w:r>
      <w:r w:rsidR="00FD0E02" w:rsidRPr="00DE58B5">
        <w:rPr>
          <w:sz w:val="28"/>
          <w:szCs w:val="28"/>
        </w:rPr>
        <w:t>招标</w:t>
      </w:r>
      <w:r w:rsidRPr="00DE58B5">
        <w:rPr>
          <w:sz w:val="28"/>
          <w:szCs w:val="28"/>
        </w:rPr>
        <w:t>技术参数</w:t>
      </w:r>
    </w:p>
    <w:p w:rsidR="00BD45F5" w:rsidRPr="00DF7424" w:rsidRDefault="00BD45F5" w:rsidP="00BD45F5">
      <w:pPr>
        <w:rPr>
          <w:color w:val="000000" w:themeColor="text1"/>
        </w:rPr>
      </w:pPr>
      <w:r w:rsidRPr="00DF7424">
        <w:rPr>
          <w:color w:val="000000" w:themeColor="text1"/>
        </w:rPr>
        <w:t>1</w:t>
      </w:r>
      <w:r w:rsidR="00FD0E02" w:rsidRPr="00DF7424">
        <w:rPr>
          <w:color w:val="000000" w:themeColor="text1"/>
        </w:rPr>
        <w:t>、</w:t>
      </w:r>
      <w:r w:rsidRPr="00DF7424">
        <w:rPr>
          <w:color w:val="000000" w:themeColor="text1"/>
        </w:rPr>
        <w:t>工作环境</w:t>
      </w:r>
    </w:p>
    <w:p w:rsidR="00BD45F5" w:rsidRPr="00DF7424" w:rsidRDefault="00BD45F5" w:rsidP="00BD45F5">
      <w:pPr>
        <w:rPr>
          <w:color w:val="000000" w:themeColor="text1"/>
        </w:rPr>
      </w:pPr>
      <w:r w:rsidRPr="00DF7424">
        <w:rPr>
          <w:color w:val="000000" w:themeColor="text1"/>
        </w:rPr>
        <w:t>工作电源：</w:t>
      </w:r>
      <w:r w:rsidR="00DF7424" w:rsidRPr="00DF7424">
        <w:rPr>
          <w:color w:val="000000" w:themeColor="text1"/>
        </w:rPr>
        <w:t>198–264VAC</w:t>
      </w:r>
      <w:r w:rsidR="00DF7424" w:rsidRPr="00DF7424">
        <w:rPr>
          <w:color w:val="000000" w:themeColor="text1"/>
        </w:rPr>
        <w:t>，</w:t>
      </w:r>
      <w:r w:rsidR="00DF7424" w:rsidRPr="00DF7424">
        <w:rPr>
          <w:color w:val="000000" w:themeColor="text1"/>
        </w:rPr>
        <w:t>50/60Hz</w:t>
      </w:r>
      <w:r w:rsidR="00DF7424" w:rsidRPr="00DF7424">
        <w:rPr>
          <w:color w:val="000000" w:themeColor="text1"/>
        </w:rPr>
        <w:t>，自动切换</w:t>
      </w:r>
    </w:p>
    <w:p w:rsidR="00BD45F5" w:rsidRPr="00DF7424" w:rsidRDefault="00BD45F5" w:rsidP="00BD45F5">
      <w:pPr>
        <w:rPr>
          <w:color w:val="000000" w:themeColor="text1"/>
        </w:rPr>
      </w:pPr>
      <w:r w:rsidRPr="00DF7424">
        <w:rPr>
          <w:color w:val="000000" w:themeColor="text1"/>
        </w:rPr>
        <w:t>工作环境温度：</w:t>
      </w:r>
      <w:r w:rsidRPr="00DF7424">
        <w:rPr>
          <w:color w:val="000000" w:themeColor="text1"/>
        </w:rPr>
        <w:t>0-40</w:t>
      </w:r>
      <w:r w:rsidRPr="00DF7424">
        <w:rPr>
          <w:rFonts w:ascii="宋体" w:eastAsia="宋体" w:hAnsi="宋体" w:cs="宋体" w:hint="eastAsia"/>
          <w:color w:val="000000" w:themeColor="text1"/>
        </w:rPr>
        <w:t>℃</w:t>
      </w:r>
    </w:p>
    <w:p w:rsidR="00BD45F5" w:rsidRPr="00DF7424" w:rsidRDefault="00BD45F5" w:rsidP="00BD45F5">
      <w:pPr>
        <w:rPr>
          <w:color w:val="000000" w:themeColor="text1"/>
        </w:rPr>
      </w:pPr>
      <w:r w:rsidRPr="00DF7424">
        <w:rPr>
          <w:color w:val="000000" w:themeColor="text1"/>
        </w:rPr>
        <w:t>工作湿度范围：</w:t>
      </w:r>
      <w:r w:rsidR="00DE58B5" w:rsidRPr="00DF7424">
        <w:rPr>
          <w:color w:val="000000" w:themeColor="text1"/>
        </w:rPr>
        <w:t>0–90%</w:t>
      </w:r>
      <w:r w:rsidR="00DE58B5" w:rsidRPr="00DF7424">
        <w:rPr>
          <w:color w:val="000000" w:themeColor="text1"/>
        </w:rPr>
        <w:t>湿度，无冷凝</w:t>
      </w:r>
    </w:p>
    <w:p w:rsidR="00BD45F5" w:rsidRPr="00DF7424" w:rsidRDefault="00BD45F5" w:rsidP="00BD45F5">
      <w:pPr>
        <w:rPr>
          <w:color w:val="000000" w:themeColor="text1"/>
        </w:rPr>
      </w:pPr>
      <w:r w:rsidRPr="00DF7424">
        <w:rPr>
          <w:color w:val="000000" w:themeColor="text1"/>
        </w:rPr>
        <w:t>2</w:t>
      </w:r>
      <w:r w:rsidRPr="00DF7424">
        <w:rPr>
          <w:color w:val="000000" w:themeColor="text1"/>
        </w:rPr>
        <w:t>、主要技术性能和规格要求</w:t>
      </w:r>
    </w:p>
    <w:p w:rsidR="00BD45F5" w:rsidRPr="00DF7424" w:rsidRDefault="00BD45F5" w:rsidP="00BD45F5">
      <w:pPr>
        <w:rPr>
          <w:color w:val="000000" w:themeColor="text1"/>
        </w:rPr>
      </w:pPr>
      <w:r w:rsidRPr="00DF7424">
        <w:rPr>
          <w:color w:val="000000" w:themeColor="text1"/>
        </w:rPr>
        <w:t xml:space="preserve">2.1 </w:t>
      </w:r>
      <w:r w:rsidR="00DE58B5" w:rsidRPr="00DF7424">
        <w:rPr>
          <w:color w:val="000000" w:themeColor="text1"/>
        </w:rPr>
        <w:t>电泳仪电源</w:t>
      </w:r>
    </w:p>
    <w:p w:rsidR="00DE58B5" w:rsidRPr="00DF7424" w:rsidRDefault="00DF7424" w:rsidP="00DE58B5">
      <w:pPr>
        <w:rPr>
          <w:color w:val="000000" w:themeColor="text1"/>
        </w:rPr>
      </w:pPr>
      <w:r w:rsidRPr="00DF7424">
        <w:rPr>
          <w:color w:val="000000" w:themeColor="text1"/>
        </w:rPr>
        <w:t>2.1.</w:t>
      </w:r>
      <w:r w:rsidRPr="00DF7424">
        <w:rPr>
          <w:rFonts w:hint="eastAsia"/>
          <w:color w:val="000000" w:themeColor="text1"/>
        </w:rPr>
        <w:t xml:space="preserve">1 </w:t>
      </w:r>
      <w:r w:rsidR="00DE58B5" w:rsidRPr="00DF7424">
        <w:rPr>
          <w:rFonts w:hint="eastAsia"/>
          <w:color w:val="000000" w:themeColor="text1"/>
        </w:rPr>
        <w:t>可</w:t>
      </w:r>
      <w:r w:rsidR="00DE58B5" w:rsidRPr="00DF7424">
        <w:rPr>
          <w:color w:val="000000" w:themeColor="text1"/>
        </w:rPr>
        <w:t>应用于浸没</w:t>
      </w:r>
      <w:proofErr w:type="gramStart"/>
      <w:r w:rsidR="00DE58B5" w:rsidRPr="00DF7424">
        <w:rPr>
          <w:color w:val="000000" w:themeColor="text1"/>
        </w:rPr>
        <w:t>式水平</w:t>
      </w:r>
      <w:proofErr w:type="gramEnd"/>
      <w:r w:rsidR="00DE58B5" w:rsidRPr="00DF7424">
        <w:rPr>
          <w:color w:val="000000" w:themeColor="text1"/>
        </w:rPr>
        <w:t>核酸凝胶电泳</w:t>
      </w:r>
      <w:r w:rsidR="00DE58B5" w:rsidRPr="00DF7424">
        <w:rPr>
          <w:rFonts w:hint="eastAsia"/>
          <w:color w:val="000000" w:themeColor="text1"/>
        </w:rPr>
        <w:t>、</w:t>
      </w:r>
      <w:r w:rsidR="00DE58B5" w:rsidRPr="00DF7424">
        <w:rPr>
          <w:color w:val="000000" w:themeColor="text1"/>
        </w:rPr>
        <w:t>小型垂直蛋白质凝胶电泳</w:t>
      </w:r>
      <w:r w:rsidR="00DE58B5" w:rsidRPr="00DF7424">
        <w:rPr>
          <w:rFonts w:hint="eastAsia"/>
          <w:color w:val="000000" w:themeColor="text1"/>
        </w:rPr>
        <w:t>、</w:t>
      </w:r>
      <w:r w:rsidR="00DE58B5" w:rsidRPr="00DF7424">
        <w:rPr>
          <w:color w:val="000000" w:themeColor="text1"/>
        </w:rPr>
        <w:t>印迹（湿法转印）等</w:t>
      </w:r>
    </w:p>
    <w:p w:rsidR="00DE58B5" w:rsidRPr="00DF7424" w:rsidRDefault="00DE58B5" w:rsidP="00DE58B5">
      <w:pPr>
        <w:rPr>
          <w:color w:val="000000" w:themeColor="text1"/>
        </w:rPr>
      </w:pPr>
      <w:r w:rsidRPr="00DF7424">
        <w:rPr>
          <w:color w:val="000000" w:themeColor="text1"/>
        </w:rPr>
        <w:t>#</w:t>
      </w:r>
      <w:r w:rsidR="00DF7424" w:rsidRPr="00DF7424">
        <w:rPr>
          <w:color w:val="000000" w:themeColor="text1"/>
        </w:rPr>
        <w:t>2.1.</w:t>
      </w:r>
      <w:r w:rsidR="00DF7424" w:rsidRPr="00DF7424">
        <w:rPr>
          <w:rFonts w:hint="eastAsia"/>
          <w:color w:val="000000" w:themeColor="text1"/>
        </w:rPr>
        <w:t xml:space="preserve">2 </w:t>
      </w:r>
      <w:r w:rsidRPr="00DF7424">
        <w:rPr>
          <w:color w:val="000000" w:themeColor="text1"/>
        </w:rPr>
        <w:t>输出类型</w:t>
      </w:r>
      <w:r w:rsidRPr="00DF7424">
        <w:rPr>
          <w:rFonts w:hint="eastAsia"/>
          <w:color w:val="000000" w:themeColor="text1"/>
        </w:rPr>
        <w:t>：</w:t>
      </w:r>
      <w:r w:rsidRPr="00DF7424">
        <w:rPr>
          <w:color w:val="000000" w:themeColor="text1"/>
        </w:rPr>
        <w:t>可自动切换的恒定电压或恒定电流</w:t>
      </w:r>
      <w:r w:rsidRPr="00DF7424">
        <w:rPr>
          <w:color w:val="000000" w:themeColor="text1"/>
        </w:rPr>
        <w:t>输出</w:t>
      </w:r>
    </w:p>
    <w:p w:rsidR="00DF7424" w:rsidRPr="00DF7424" w:rsidRDefault="00DF7424" w:rsidP="00DF7424">
      <w:pPr>
        <w:rPr>
          <w:color w:val="000000" w:themeColor="text1"/>
        </w:rPr>
      </w:pPr>
      <w:r w:rsidRPr="00DF7424">
        <w:rPr>
          <w:color w:val="000000" w:themeColor="text1"/>
        </w:rPr>
        <w:t>*2.1.</w:t>
      </w:r>
      <w:r w:rsidRPr="00DF7424">
        <w:rPr>
          <w:rFonts w:hint="eastAsia"/>
          <w:color w:val="000000" w:themeColor="text1"/>
        </w:rPr>
        <w:t xml:space="preserve">3 </w:t>
      </w:r>
      <w:r w:rsidRPr="00DF7424">
        <w:rPr>
          <w:color w:val="000000" w:themeColor="text1"/>
        </w:rPr>
        <w:t>输出插孔</w:t>
      </w:r>
      <w:r w:rsidRPr="00DF7424">
        <w:rPr>
          <w:color w:val="000000" w:themeColor="text1"/>
        </w:rPr>
        <w:t>4</w:t>
      </w:r>
      <w:r w:rsidRPr="00DF7424">
        <w:rPr>
          <w:color w:val="000000" w:themeColor="text1"/>
        </w:rPr>
        <w:t>对并联，可同时对四个同类型的电泳</w:t>
      </w:r>
      <w:proofErr w:type="gramStart"/>
      <w:r w:rsidRPr="00DF7424">
        <w:rPr>
          <w:color w:val="000000" w:themeColor="text1"/>
        </w:rPr>
        <w:t>槽进行</w:t>
      </w:r>
      <w:proofErr w:type="gramEnd"/>
      <w:r w:rsidRPr="00DF7424">
        <w:rPr>
          <w:color w:val="000000" w:themeColor="text1"/>
        </w:rPr>
        <w:t>电泳</w:t>
      </w:r>
    </w:p>
    <w:p w:rsidR="00DE58B5" w:rsidRPr="00DF7424" w:rsidRDefault="00DF7424" w:rsidP="00DE58B5">
      <w:pPr>
        <w:rPr>
          <w:color w:val="000000" w:themeColor="text1"/>
        </w:rPr>
      </w:pPr>
      <w:r w:rsidRPr="00DF7424">
        <w:rPr>
          <w:color w:val="000000" w:themeColor="text1"/>
        </w:rPr>
        <w:t>2.1.</w:t>
      </w:r>
      <w:r w:rsidRPr="00DF7424">
        <w:rPr>
          <w:rFonts w:hint="eastAsia"/>
          <w:color w:val="000000" w:themeColor="text1"/>
        </w:rPr>
        <w:t xml:space="preserve">4 </w:t>
      </w:r>
      <w:r w:rsidR="00DE58B5" w:rsidRPr="00DF7424">
        <w:rPr>
          <w:color w:val="000000" w:themeColor="text1"/>
        </w:rPr>
        <w:t>具有定时控制</w:t>
      </w:r>
      <w:r w:rsidR="00DE58B5" w:rsidRPr="00DF7424">
        <w:rPr>
          <w:rFonts w:hint="eastAsia"/>
          <w:color w:val="000000" w:themeColor="text1"/>
        </w:rPr>
        <w:t>：</w:t>
      </w:r>
      <w:r w:rsidR="00DE58B5" w:rsidRPr="00DF7424">
        <w:rPr>
          <w:color w:val="000000" w:themeColor="text1"/>
        </w:rPr>
        <w:t>1</w:t>
      </w:r>
      <w:r w:rsidR="00DE58B5" w:rsidRPr="00DF7424">
        <w:rPr>
          <w:color w:val="000000" w:themeColor="text1"/>
        </w:rPr>
        <w:t>分钟</w:t>
      </w:r>
      <w:r w:rsidR="00DE58B5" w:rsidRPr="00DF7424">
        <w:rPr>
          <w:color w:val="000000" w:themeColor="text1"/>
        </w:rPr>
        <w:t>–99</w:t>
      </w:r>
      <w:r w:rsidR="00DE58B5" w:rsidRPr="00DF7424">
        <w:rPr>
          <w:color w:val="000000" w:themeColor="text1"/>
        </w:rPr>
        <w:t>小时</w:t>
      </w:r>
      <w:r w:rsidR="00DE58B5" w:rsidRPr="00DF7424">
        <w:rPr>
          <w:color w:val="000000" w:themeColor="text1"/>
        </w:rPr>
        <w:t>59</w:t>
      </w:r>
      <w:r w:rsidR="00DE58B5" w:rsidRPr="00DF7424">
        <w:rPr>
          <w:color w:val="000000" w:themeColor="text1"/>
        </w:rPr>
        <w:t>分钟，完全可调</w:t>
      </w:r>
    </w:p>
    <w:p w:rsidR="00DE58B5" w:rsidRPr="00DF7424" w:rsidRDefault="00DE58B5" w:rsidP="00DE58B5">
      <w:pPr>
        <w:rPr>
          <w:color w:val="000000" w:themeColor="text1"/>
        </w:rPr>
      </w:pPr>
      <w:r w:rsidRPr="00DF7424">
        <w:rPr>
          <w:color w:val="000000" w:themeColor="text1"/>
        </w:rPr>
        <w:t>#</w:t>
      </w:r>
      <w:r w:rsidR="00DF7424" w:rsidRPr="00DF7424">
        <w:rPr>
          <w:color w:val="000000" w:themeColor="text1"/>
        </w:rPr>
        <w:t>2.1.</w:t>
      </w:r>
      <w:r w:rsidR="00DF7424" w:rsidRPr="00DF7424">
        <w:rPr>
          <w:rFonts w:hint="eastAsia"/>
          <w:color w:val="000000" w:themeColor="text1"/>
        </w:rPr>
        <w:t xml:space="preserve">5 </w:t>
      </w:r>
      <w:r w:rsidRPr="00DF7424">
        <w:rPr>
          <w:rFonts w:hint="eastAsia"/>
          <w:color w:val="000000" w:themeColor="text1"/>
        </w:rPr>
        <w:t>具有</w:t>
      </w:r>
      <w:r w:rsidRPr="00DF7424">
        <w:rPr>
          <w:color w:val="000000" w:themeColor="text1"/>
        </w:rPr>
        <w:t>暂停和继续运行功能</w:t>
      </w:r>
    </w:p>
    <w:p w:rsidR="00DE58B5" w:rsidRPr="00DF7424" w:rsidRDefault="00DF7424" w:rsidP="00DE58B5">
      <w:pPr>
        <w:rPr>
          <w:color w:val="000000" w:themeColor="text1"/>
        </w:rPr>
      </w:pPr>
      <w:r w:rsidRPr="00DF7424">
        <w:rPr>
          <w:color w:val="000000" w:themeColor="text1"/>
        </w:rPr>
        <w:t>2.1.</w:t>
      </w:r>
      <w:r w:rsidRPr="00DF7424">
        <w:rPr>
          <w:rFonts w:hint="eastAsia"/>
          <w:color w:val="000000" w:themeColor="text1"/>
        </w:rPr>
        <w:t xml:space="preserve">6 </w:t>
      </w:r>
      <w:r w:rsidR="00DE58B5" w:rsidRPr="00DF7424">
        <w:rPr>
          <w:color w:val="000000" w:themeColor="text1"/>
        </w:rPr>
        <w:t>输出范围（可编程）</w:t>
      </w:r>
      <w:r w:rsidR="00DE58B5" w:rsidRPr="00DF7424">
        <w:rPr>
          <w:rFonts w:hint="eastAsia"/>
          <w:color w:val="000000" w:themeColor="text1"/>
        </w:rPr>
        <w:t>：</w:t>
      </w:r>
    </w:p>
    <w:p w:rsidR="00DE58B5" w:rsidRPr="00DF7424" w:rsidRDefault="00DE58B5" w:rsidP="00DE58B5">
      <w:pPr>
        <w:ind w:firstLineChars="200" w:firstLine="420"/>
        <w:rPr>
          <w:color w:val="000000" w:themeColor="text1"/>
        </w:rPr>
      </w:pPr>
      <w:r w:rsidRPr="00DF7424">
        <w:rPr>
          <w:color w:val="000000" w:themeColor="text1"/>
        </w:rPr>
        <w:t>10–300V</w:t>
      </w:r>
      <w:r w:rsidRPr="00DF7424">
        <w:rPr>
          <w:color w:val="000000" w:themeColor="text1"/>
        </w:rPr>
        <w:t>，完全可调，增量为</w:t>
      </w:r>
      <w:r w:rsidRPr="00DF7424">
        <w:rPr>
          <w:color w:val="000000" w:themeColor="text1"/>
        </w:rPr>
        <w:t>1V</w:t>
      </w:r>
      <w:r w:rsidRPr="00DF7424">
        <w:rPr>
          <w:rFonts w:hint="eastAsia"/>
          <w:color w:val="000000" w:themeColor="text1"/>
        </w:rPr>
        <w:t>；</w:t>
      </w:r>
    </w:p>
    <w:p w:rsidR="00DE58B5" w:rsidRPr="00DF7424" w:rsidRDefault="00DE58B5" w:rsidP="00DE58B5">
      <w:pPr>
        <w:ind w:firstLineChars="200" w:firstLine="420"/>
        <w:rPr>
          <w:color w:val="000000" w:themeColor="text1"/>
        </w:rPr>
      </w:pPr>
      <w:r w:rsidRPr="00DF7424">
        <w:rPr>
          <w:color w:val="000000" w:themeColor="text1"/>
        </w:rPr>
        <w:t>4–400mA</w:t>
      </w:r>
      <w:r w:rsidRPr="00DF7424">
        <w:rPr>
          <w:color w:val="000000" w:themeColor="text1"/>
        </w:rPr>
        <w:t>，完全可调，增量为</w:t>
      </w:r>
      <w:r w:rsidRPr="00DF7424">
        <w:rPr>
          <w:color w:val="000000" w:themeColor="text1"/>
        </w:rPr>
        <w:t>1mA</w:t>
      </w:r>
      <w:r w:rsidRPr="00DF7424">
        <w:rPr>
          <w:rFonts w:hint="eastAsia"/>
          <w:color w:val="000000" w:themeColor="text1"/>
        </w:rPr>
        <w:t>；</w:t>
      </w:r>
    </w:p>
    <w:p w:rsidR="00DE58B5" w:rsidRPr="00DF7424" w:rsidRDefault="00DE58B5" w:rsidP="00DE58B5">
      <w:pPr>
        <w:ind w:firstLineChars="200" w:firstLine="420"/>
        <w:rPr>
          <w:color w:val="000000" w:themeColor="text1"/>
        </w:rPr>
      </w:pPr>
      <w:r w:rsidRPr="00DF7424">
        <w:rPr>
          <w:color w:val="000000" w:themeColor="text1"/>
        </w:rPr>
        <w:t>75W</w:t>
      </w:r>
      <w:r w:rsidRPr="00DF7424">
        <w:rPr>
          <w:color w:val="000000" w:themeColor="text1"/>
        </w:rPr>
        <w:t>（最大）</w:t>
      </w:r>
      <w:r w:rsidRPr="00DF7424">
        <w:rPr>
          <w:rFonts w:hint="eastAsia"/>
          <w:color w:val="000000" w:themeColor="text1"/>
        </w:rPr>
        <w:t>；</w:t>
      </w:r>
    </w:p>
    <w:p w:rsidR="00DE58B5" w:rsidRPr="00DF7424" w:rsidRDefault="00DF7424" w:rsidP="00DE58B5">
      <w:pPr>
        <w:rPr>
          <w:color w:val="000000" w:themeColor="text1"/>
        </w:rPr>
      </w:pPr>
      <w:r w:rsidRPr="00DF7424">
        <w:rPr>
          <w:color w:val="000000" w:themeColor="text1"/>
        </w:rPr>
        <w:t>2.1.</w:t>
      </w:r>
      <w:r w:rsidRPr="00DF7424">
        <w:rPr>
          <w:rFonts w:hint="eastAsia"/>
          <w:color w:val="000000" w:themeColor="text1"/>
        </w:rPr>
        <w:t xml:space="preserve">7 </w:t>
      </w:r>
      <w:r w:rsidR="00DE58B5" w:rsidRPr="00DF7424">
        <w:rPr>
          <w:color w:val="000000" w:themeColor="text1"/>
        </w:rPr>
        <w:t>显示屏</w:t>
      </w:r>
      <w:r w:rsidR="00DE58B5" w:rsidRPr="00DF7424">
        <w:rPr>
          <w:rFonts w:hint="eastAsia"/>
          <w:color w:val="000000" w:themeColor="text1"/>
        </w:rPr>
        <w:t>：</w:t>
      </w:r>
      <w:r w:rsidR="00DE58B5" w:rsidRPr="00DF7424">
        <w:rPr>
          <w:color w:val="000000" w:themeColor="text1"/>
        </w:rPr>
        <w:t>三位光电二极管</w:t>
      </w:r>
    </w:p>
    <w:p w:rsidR="00DE58B5" w:rsidRPr="00DF7424" w:rsidRDefault="00DF7424" w:rsidP="00DE58B5">
      <w:pPr>
        <w:rPr>
          <w:color w:val="000000" w:themeColor="text1"/>
        </w:rPr>
      </w:pPr>
      <w:r w:rsidRPr="00DF7424">
        <w:rPr>
          <w:color w:val="000000" w:themeColor="text1"/>
        </w:rPr>
        <w:t>2.1.</w:t>
      </w:r>
      <w:r w:rsidRPr="00DF7424">
        <w:rPr>
          <w:rFonts w:hint="eastAsia"/>
          <w:color w:val="000000" w:themeColor="text1"/>
        </w:rPr>
        <w:t xml:space="preserve">8 </w:t>
      </w:r>
      <w:r w:rsidR="00DE58B5" w:rsidRPr="00DF7424">
        <w:rPr>
          <w:color w:val="000000" w:themeColor="text1"/>
        </w:rPr>
        <w:t>安全特性</w:t>
      </w:r>
      <w:r w:rsidR="00DE58B5" w:rsidRPr="00DF7424">
        <w:rPr>
          <w:rFonts w:hint="eastAsia"/>
          <w:color w:val="000000" w:themeColor="text1"/>
        </w:rPr>
        <w:t>：</w:t>
      </w:r>
      <w:r w:rsidR="00DE58B5" w:rsidRPr="00DF7424">
        <w:rPr>
          <w:color w:val="000000" w:themeColor="text1"/>
        </w:rPr>
        <w:t>无负荷检测，负荷突变检测，超负荷</w:t>
      </w:r>
      <w:r w:rsidR="00DE58B5" w:rsidRPr="00DF7424">
        <w:rPr>
          <w:color w:val="000000" w:themeColor="text1"/>
        </w:rPr>
        <w:t>/</w:t>
      </w:r>
      <w:r w:rsidR="00DE58B5" w:rsidRPr="00DF7424">
        <w:rPr>
          <w:color w:val="000000" w:themeColor="text1"/>
        </w:rPr>
        <w:t>短路检测，过电压保护</w:t>
      </w:r>
    </w:p>
    <w:p w:rsidR="00BD45F5" w:rsidRPr="00DF7424" w:rsidRDefault="00BD45F5" w:rsidP="00BD45F5">
      <w:pPr>
        <w:rPr>
          <w:color w:val="000000" w:themeColor="text1"/>
        </w:rPr>
      </w:pPr>
      <w:r w:rsidRPr="00DF7424">
        <w:rPr>
          <w:color w:val="000000" w:themeColor="text1"/>
        </w:rPr>
        <w:t>*</w:t>
      </w:r>
      <w:r w:rsidR="00DF7424" w:rsidRPr="00DF7424">
        <w:rPr>
          <w:color w:val="000000" w:themeColor="text1"/>
        </w:rPr>
        <w:t>2.1.</w:t>
      </w:r>
      <w:r w:rsidR="00DF7424" w:rsidRPr="00DF7424">
        <w:rPr>
          <w:rFonts w:hint="eastAsia"/>
          <w:color w:val="000000" w:themeColor="text1"/>
        </w:rPr>
        <w:t>9</w:t>
      </w:r>
      <w:r w:rsidRPr="00DF7424">
        <w:rPr>
          <w:color w:val="000000" w:themeColor="text1"/>
        </w:rPr>
        <w:t xml:space="preserve"> </w:t>
      </w:r>
      <w:r w:rsidRPr="00DF7424">
        <w:rPr>
          <w:color w:val="000000" w:themeColor="text1"/>
        </w:rPr>
        <w:t>安全标准：通过</w:t>
      </w:r>
      <w:r w:rsidRPr="00DF7424">
        <w:rPr>
          <w:color w:val="000000" w:themeColor="text1"/>
        </w:rPr>
        <w:t>EN-61010, CE</w:t>
      </w:r>
      <w:r w:rsidRPr="00DF7424">
        <w:rPr>
          <w:color w:val="000000" w:themeColor="text1"/>
        </w:rPr>
        <w:t>标准。</w:t>
      </w:r>
    </w:p>
    <w:p w:rsidR="00BD45F5" w:rsidRPr="00DF7424" w:rsidRDefault="00BD45F5" w:rsidP="00BD45F5">
      <w:pPr>
        <w:rPr>
          <w:color w:val="000000" w:themeColor="text1"/>
        </w:rPr>
      </w:pPr>
      <w:r w:rsidRPr="00DF7424">
        <w:rPr>
          <w:color w:val="000000" w:themeColor="text1"/>
        </w:rPr>
        <w:t xml:space="preserve">2.2 </w:t>
      </w:r>
      <w:r w:rsidRPr="00DF7424">
        <w:rPr>
          <w:color w:val="000000" w:themeColor="text1"/>
        </w:rPr>
        <w:t>水平电泳槽</w:t>
      </w:r>
    </w:p>
    <w:p w:rsidR="00DF7424" w:rsidRPr="00DF7424" w:rsidRDefault="00DF7424" w:rsidP="00DF7424">
      <w:pPr>
        <w:rPr>
          <w:color w:val="000000" w:themeColor="text1"/>
        </w:rPr>
      </w:pPr>
      <w:r w:rsidRPr="00DF7424">
        <w:rPr>
          <w:color w:val="000000" w:themeColor="text1"/>
        </w:rPr>
        <w:t>2.2.1</w:t>
      </w:r>
      <w:r w:rsidRPr="00DF7424">
        <w:rPr>
          <w:color w:val="000000" w:themeColor="text1"/>
        </w:rPr>
        <w:t>底座侧面的箭头指示运行方向，可确保凝胶的方向正确</w:t>
      </w:r>
    </w:p>
    <w:p w:rsidR="00DF7424" w:rsidRPr="00DF7424" w:rsidRDefault="00DF7424" w:rsidP="00DF7424">
      <w:pPr>
        <w:rPr>
          <w:color w:val="000000" w:themeColor="text1"/>
        </w:rPr>
      </w:pPr>
      <w:r w:rsidRPr="00DF7424">
        <w:rPr>
          <w:color w:val="000000" w:themeColor="text1"/>
        </w:rPr>
        <w:t>2.2.3</w:t>
      </w:r>
      <w:r w:rsidRPr="00DF7424">
        <w:rPr>
          <w:color w:val="000000" w:themeColor="text1"/>
        </w:rPr>
        <w:t>彩色编码的带标记的电极和带标记的底座确保盖子可以正确安置在底座上</w:t>
      </w:r>
    </w:p>
    <w:p w:rsidR="00DF7424" w:rsidRPr="00DF7424" w:rsidRDefault="00DF7424" w:rsidP="00DF7424">
      <w:pPr>
        <w:rPr>
          <w:color w:val="000000" w:themeColor="text1"/>
        </w:rPr>
      </w:pPr>
      <w:r w:rsidRPr="00DF7424">
        <w:rPr>
          <w:color w:val="000000" w:themeColor="text1"/>
        </w:rPr>
        <w:t>2.2.4</w:t>
      </w:r>
      <w:r w:rsidRPr="00DF7424">
        <w:rPr>
          <w:color w:val="000000" w:themeColor="text1"/>
        </w:rPr>
        <w:t>通过基部上的拉环，可轻松移除盖子，从而减少缓冲液溢出量，防止</w:t>
      </w:r>
      <w:proofErr w:type="gramStart"/>
      <w:r w:rsidRPr="00DF7424">
        <w:rPr>
          <w:color w:val="000000" w:themeColor="text1"/>
        </w:rPr>
        <w:t>盖位置</w:t>
      </w:r>
      <w:proofErr w:type="gramEnd"/>
      <w:r w:rsidRPr="00DF7424">
        <w:rPr>
          <w:rFonts w:hint="eastAsia"/>
          <w:color w:val="000000" w:themeColor="text1"/>
        </w:rPr>
        <w:t>错误</w:t>
      </w:r>
    </w:p>
    <w:p w:rsidR="00DF7424" w:rsidRPr="00DF7424" w:rsidRDefault="00DF7424" w:rsidP="00DF7424">
      <w:pPr>
        <w:rPr>
          <w:color w:val="000000" w:themeColor="text1"/>
        </w:rPr>
      </w:pPr>
      <w:r w:rsidRPr="00DF7424">
        <w:rPr>
          <w:color w:val="000000" w:themeColor="text1"/>
        </w:rPr>
        <w:t>2.2.5</w:t>
      </w:r>
      <w:r w:rsidRPr="00DF7424">
        <w:rPr>
          <w:color w:val="000000" w:themeColor="text1"/>
        </w:rPr>
        <w:t>透明塑料结构，可以方便地查看样本</w:t>
      </w:r>
    </w:p>
    <w:p w:rsidR="00DF7424" w:rsidRPr="00DF7424" w:rsidRDefault="00DF7424" w:rsidP="00DF7424">
      <w:pPr>
        <w:rPr>
          <w:color w:val="000000" w:themeColor="text1"/>
        </w:rPr>
      </w:pPr>
      <w:r w:rsidRPr="00DF7424">
        <w:rPr>
          <w:color w:val="000000" w:themeColor="text1"/>
        </w:rPr>
        <w:t>2.2.</w:t>
      </w:r>
      <w:r w:rsidRPr="00DF7424">
        <w:rPr>
          <w:rFonts w:hint="eastAsia"/>
          <w:color w:val="000000" w:themeColor="text1"/>
        </w:rPr>
        <w:t>6</w:t>
      </w:r>
      <w:r w:rsidRPr="00DF7424">
        <w:rPr>
          <w:color w:val="000000" w:themeColor="text1"/>
        </w:rPr>
        <w:t>具有荧光标尺的紫外透明凝胶托盘</w:t>
      </w:r>
      <w:r w:rsidRPr="00DF7424">
        <w:rPr>
          <w:rFonts w:hint="eastAsia"/>
          <w:color w:val="000000" w:themeColor="text1"/>
        </w:rPr>
        <w:t>，</w:t>
      </w:r>
      <w:r w:rsidRPr="00DF7424">
        <w:rPr>
          <w:color w:val="000000" w:themeColor="text1"/>
        </w:rPr>
        <w:t>用于直接在槽中灌制凝胶的凝胶灌制口，或者用于无胶条式灌制的可选制胶盘</w:t>
      </w:r>
    </w:p>
    <w:p w:rsidR="00DF7424" w:rsidRPr="00DF7424" w:rsidRDefault="00DF7424" w:rsidP="00DF7424">
      <w:pPr>
        <w:rPr>
          <w:color w:val="000000" w:themeColor="text1"/>
        </w:rPr>
      </w:pPr>
      <w:r w:rsidRPr="00DF7424">
        <w:rPr>
          <w:color w:val="000000" w:themeColor="text1"/>
        </w:rPr>
        <w:t>2.2.</w:t>
      </w:r>
      <w:r w:rsidRPr="00DF7424">
        <w:rPr>
          <w:rFonts w:hint="eastAsia"/>
          <w:color w:val="000000" w:themeColor="text1"/>
        </w:rPr>
        <w:t xml:space="preserve">7 </w:t>
      </w:r>
      <w:r w:rsidRPr="00DF7424">
        <w:rPr>
          <w:color w:val="000000" w:themeColor="text1"/>
        </w:rPr>
        <w:t>电极拆卸方便</w:t>
      </w:r>
    </w:p>
    <w:p w:rsidR="00DE58B5" w:rsidRPr="00DF7424" w:rsidRDefault="00DF7424" w:rsidP="00DE58B5">
      <w:pPr>
        <w:rPr>
          <w:color w:val="000000" w:themeColor="text1"/>
        </w:rPr>
      </w:pPr>
      <w:r w:rsidRPr="00DF7424">
        <w:rPr>
          <w:color w:val="000000" w:themeColor="text1"/>
        </w:rPr>
        <w:t>2.2.</w:t>
      </w:r>
      <w:r w:rsidRPr="00DF7424">
        <w:rPr>
          <w:rFonts w:hint="eastAsia"/>
          <w:color w:val="000000" w:themeColor="text1"/>
        </w:rPr>
        <w:t xml:space="preserve">8 </w:t>
      </w:r>
      <w:r w:rsidR="00DE58B5" w:rsidRPr="00DF7424">
        <w:rPr>
          <w:color w:val="000000" w:themeColor="text1"/>
        </w:rPr>
        <w:t>梳支架、电泳梳和</w:t>
      </w:r>
      <w:r w:rsidR="00DE58B5" w:rsidRPr="00DF7424">
        <w:rPr>
          <w:color w:val="000000" w:themeColor="text1"/>
        </w:rPr>
        <w:t>15x10cm</w:t>
      </w:r>
      <w:r w:rsidR="00DE58B5" w:rsidRPr="00DF7424">
        <w:rPr>
          <w:color w:val="000000" w:themeColor="text1"/>
        </w:rPr>
        <w:t>凝胶托盘可与</w:t>
      </w:r>
      <w:proofErr w:type="gramStart"/>
      <w:r w:rsidR="00DE58B5" w:rsidRPr="00DF7424">
        <w:rPr>
          <w:color w:val="000000" w:themeColor="text1"/>
        </w:rPr>
        <w:t>更</w:t>
      </w:r>
      <w:r w:rsidRPr="00DF7424">
        <w:rPr>
          <w:color w:val="000000" w:themeColor="text1"/>
        </w:rPr>
        <w:t>水平</w:t>
      </w:r>
      <w:proofErr w:type="gramEnd"/>
      <w:r w:rsidRPr="00DF7424">
        <w:rPr>
          <w:color w:val="000000" w:themeColor="text1"/>
        </w:rPr>
        <w:t>电泳槽</w:t>
      </w:r>
      <w:r w:rsidRPr="00DF7424">
        <w:rPr>
          <w:color w:val="000000" w:themeColor="text1"/>
        </w:rPr>
        <w:t>互换使用</w:t>
      </w:r>
    </w:p>
    <w:p w:rsidR="00DF7424" w:rsidRPr="00DF7424" w:rsidRDefault="00DF7424" w:rsidP="00DE58B5">
      <w:pPr>
        <w:rPr>
          <w:rFonts w:hint="eastAsia"/>
          <w:color w:val="000000" w:themeColor="text1"/>
        </w:rPr>
      </w:pPr>
      <w:r w:rsidRPr="00DF7424">
        <w:rPr>
          <w:color w:val="000000" w:themeColor="text1"/>
        </w:rPr>
        <w:t>2.2.</w:t>
      </w:r>
      <w:r w:rsidRPr="00DF7424">
        <w:rPr>
          <w:rFonts w:hint="eastAsia"/>
          <w:color w:val="000000" w:themeColor="text1"/>
        </w:rPr>
        <w:t xml:space="preserve">9 </w:t>
      </w:r>
      <w:r w:rsidR="00DE58B5" w:rsidRPr="00DF7424">
        <w:rPr>
          <w:color w:val="000000" w:themeColor="text1"/>
        </w:rPr>
        <w:t>可容纳</w:t>
      </w:r>
      <w:r w:rsidR="00DE58B5" w:rsidRPr="00DF7424">
        <w:rPr>
          <w:color w:val="000000" w:themeColor="text1"/>
        </w:rPr>
        <w:t>Ready</w:t>
      </w:r>
      <w:r>
        <w:rPr>
          <w:rFonts w:hint="eastAsia"/>
          <w:color w:val="000000" w:themeColor="text1"/>
        </w:rPr>
        <w:t xml:space="preserve"> </w:t>
      </w:r>
      <w:bookmarkStart w:id="0" w:name="_GoBack"/>
      <w:bookmarkEnd w:id="0"/>
      <w:r w:rsidR="00DE58B5" w:rsidRPr="00DF7424">
        <w:rPr>
          <w:color w:val="000000" w:themeColor="text1"/>
        </w:rPr>
        <w:t>Agarose</w:t>
      </w:r>
      <w:r w:rsidR="00DE58B5" w:rsidRPr="00DF7424">
        <w:rPr>
          <w:color w:val="000000" w:themeColor="text1"/>
        </w:rPr>
        <w:t>预制胶</w:t>
      </w:r>
    </w:p>
    <w:p w:rsidR="00BD45F5" w:rsidRPr="00DF7424" w:rsidRDefault="00DF7424" w:rsidP="00BD45F5">
      <w:pPr>
        <w:rPr>
          <w:color w:val="000000" w:themeColor="text1"/>
        </w:rPr>
      </w:pPr>
      <w:r w:rsidRPr="00DF7424">
        <w:rPr>
          <w:color w:val="000000" w:themeColor="text1"/>
        </w:rPr>
        <w:t>2.2.</w:t>
      </w:r>
      <w:r w:rsidRPr="00DF7424">
        <w:rPr>
          <w:rFonts w:hint="eastAsia"/>
          <w:color w:val="000000" w:themeColor="text1"/>
        </w:rPr>
        <w:t xml:space="preserve">10 </w:t>
      </w:r>
      <w:r w:rsidRPr="00DF7424">
        <w:rPr>
          <w:color w:val="000000" w:themeColor="text1"/>
        </w:rPr>
        <w:t>凝胶托盘尺寸</w:t>
      </w:r>
      <w:r w:rsidR="00BD45F5" w:rsidRPr="00DF7424">
        <w:rPr>
          <w:color w:val="000000" w:themeColor="text1"/>
        </w:rPr>
        <w:t>：</w:t>
      </w:r>
      <w:r w:rsidR="00BD45F5" w:rsidRPr="00DF7424">
        <w:rPr>
          <w:color w:val="000000" w:themeColor="text1"/>
        </w:rPr>
        <w:t>≥15×10cm</w:t>
      </w:r>
    </w:p>
    <w:p w:rsidR="00BD45F5" w:rsidRPr="00DF7424" w:rsidRDefault="00DF7424" w:rsidP="00BD45F5">
      <w:pPr>
        <w:rPr>
          <w:color w:val="000000" w:themeColor="text1"/>
        </w:rPr>
      </w:pPr>
      <w:r w:rsidRPr="00DF7424">
        <w:rPr>
          <w:color w:val="000000" w:themeColor="text1"/>
        </w:rPr>
        <w:t>2.2.</w:t>
      </w:r>
      <w:r w:rsidRPr="00DF7424">
        <w:rPr>
          <w:rFonts w:hint="eastAsia"/>
          <w:color w:val="000000" w:themeColor="text1"/>
        </w:rPr>
        <w:t>1</w:t>
      </w:r>
      <w:r w:rsidRPr="00DF7424">
        <w:rPr>
          <w:rFonts w:hint="eastAsia"/>
          <w:color w:val="000000" w:themeColor="text1"/>
        </w:rPr>
        <w:t xml:space="preserve">1 </w:t>
      </w:r>
      <w:r w:rsidR="00BD45F5" w:rsidRPr="00DF7424">
        <w:rPr>
          <w:color w:val="000000" w:themeColor="text1"/>
        </w:rPr>
        <w:t>样品通量：</w:t>
      </w:r>
      <w:r w:rsidR="00BD45F5" w:rsidRPr="00DF7424">
        <w:rPr>
          <w:color w:val="000000" w:themeColor="text1"/>
        </w:rPr>
        <w:t>15~40</w:t>
      </w:r>
      <w:r w:rsidR="00BD45F5" w:rsidRPr="00DF7424">
        <w:rPr>
          <w:color w:val="000000" w:themeColor="text1"/>
        </w:rPr>
        <w:t>（每块凝胶</w:t>
      </w:r>
      <w:r w:rsidR="00BD45F5" w:rsidRPr="00DF7424">
        <w:rPr>
          <w:color w:val="000000" w:themeColor="text1"/>
        </w:rPr>
        <w:t>1-2</w:t>
      </w:r>
      <w:r w:rsidR="00BD45F5" w:rsidRPr="00DF7424">
        <w:rPr>
          <w:color w:val="000000" w:themeColor="text1"/>
        </w:rPr>
        <w:t>个电泳梳的通量值）</w:t>
      </w:r>
    </w:p>
    <w:p w:rsidR="00BD45F5" w:rsidRPr="00DF7424" w:rsidRDefault="00DF7424" w:rsidP="00BD45F5">
      <w:pPr>
        <w:rPr>
          <w:color w:val="000000" w:themeColor="text1"/>
        </w:rPr>
      </w:pPr>
      <w:r w:rsidRPr="00DF7424">
        <w:rPr>
          <w:color w:val="000000" w:themeColor="text1"/>
        </w:rPr>
        <w:t>2.2.</w:t>
      </w:r>
      <w:r w:rsidRPr="00DF7424">
        <w:rPr>
          <w:rFonts w:hint="eastAsia"/>
          <w:color w:val="000000" w:themeColor="text1"/>
        </w:rPr>
        <w:t>1</w:t>
      </w:r>
      <w:r w:rsidRPr="00DF7424">
        <w:rPr>
          <w:rFonts w:hint="eastAsia"/>
          <w:color w:val="000000" w:themeColor="text1"/>
        </w:rPr>
        <w:t xml:space="preserve">2 </w:t>
      </w:r>
      <w:r w:rsidR="00BD45F5" w:rsidRPr="00DF7424">
        <w:rPr>
          <w:color w:val="000000" w:themeColor="text1"/>
        </w:rPr>
        <w:t>基座缓冲液容量：</w:t>
      </w:r>
      <w:r w:rsidR="00BD45F5" w:rsidRPr="00DF7424">
        <w:rPr>
          <w:color w:val="000000" w:themeColor="text1"/>
        </w:rPr>
        <w:t>150~270ml</w:t>
      </w:r>
    </w:p>
    <w:p w:rsidR="00BD45F5" w:rsidRPr="00DF7424" w:rsidRDefault="00BD45F5" w:rsidP="00BD45F5">
      <w:pPr>
        <w:rPr>
          <w:color w:val="000000" w:themeColor="text1"/>
        </w:rPr>
      </w:pPr>
      <w:r w:rsidRPr="00DF7424">
        <w:rPr>
          <w:color w:val="000000" w:themeColor="text1"/>
        </w:rPr>
        <w:t>3</w:t>
      </w:r>
      <w:r w:rsidR="00DF7424" w:rsidRPr="00DF7424">
        <w:rPr>
          <w:rFonts w:hint="eastAsia"/>
          <w:color w:val="000000" w:themeColor="text1"/>
        </w:rPr>
        <w:t>、</w:t>
      </w:r>
      <w:r w:rsidRPr="00DF7424">
        <w:rPr>
          <w:color w:val="000000" w:themeColor="text1"/>
        </w:rPr>
        <w:t>配置要求</w:t>
      </w:r>
    </w:p>
    <w:p w:rsidR="00BD45F5" w:rsidRPr="00DF7424" w:rsidRDefault="00BD45F5" w:rsidP="00BD45F5">
      <w:pPr>
        <w:rPr>
          <w:color w:val="000000" w:themeColor="text1"/>
        </w:rPr>
      </w:pPr>
      <w:r w:rsidRPr="00DF7424">
        <w:rPr>
          <w:color w:val="000000" w:themeColor="text1"/>
        </w:rPr>
        <w:t xml:space="preserve">3.1 </w:t>
      </w:r>
      <w:r w:rsidRPr="00DF7424">
        <w:rPr>
          <w:color w:val="000000" w:themeColor="text1"/>
        </w:rPr>
        <w:t>电泳仪电源及标准附件一套</w:t>
      </w:r>
    </w:p>
    <w:p w:rsidR="00DF7424" w:rsidRPr="00DF7424" w:rsidRDefault="00BD45F5" w:rsidP="00DF7424">
      <w:pPr>
        <w:rPr>
          <w:rFonts w:hint="eastAsia"/>
          <w:color w:val="000000" w:themeColor="text1"/>
        </w:rPr>
      </w:pPr>
      <w:r w:rsidRPr="00DF7424">
        <w:rPr>
          <w:color w:val="000000" w:themeColor="text1"/>
        </w:rPr>
        <w:t xml:space="preserve">3.2 </w:t>
      </w:r>
      <w:r w:rsidRPr="00DF7424">
        <w:rPr>
          <w:color w:val="000000" w:themeColor="text1"/>
        </w:rPr>
        <w:t>水平电泳槽装置一套</w:t>
      </w:r>
      <w:r w:rsidR="00DF7424" w:rsidRPr="00DF7424">
        <w:rPr>
          <w:color w:val="000000" w:themeColor="text1"/>
        </w:rPr>
        <w:t>这</w:t>
      </w:r>
      <w:r w:rsidR="00DF7424" w:rsidRPr="00DF7424">
        <w:rPr>
          <w:rFonts w:hint="eastAsia"/>
          <w:color w:val="000000" w:themeColor="text1"/>
        </w:rPr>
        <w:t>，</w:t>
      </w:r>
      <w:r w:rsidR="00DF7424" w:rsidRPr="00DF7424">
        <w:rPr>
          <w:color w:val="000000" w:themeColor="text1"/>
        </w:rPr>
        <w:t>包括一个缓冲液槽、一个带电缆的安全盖和一个水准气泡</w:t>
      </w:r>
    </w:p>
    <w:p w:rsidR="00DF7424" w:rsidRPr="00DF7424" w:rsidRDefault="00DF7424" w:rsidP="00DF7424">
      <w:pPr>
        <w:rPr>
          <w:color w:val="000000" w:themeColor="text1"/>
        </w:rPr>
      </w:pPr>
      <w:r w:rsidRPr="00DF7424">
        <w:rPr>
          <w:rFonts w:hint="eastAsia"/>
          <w:color w:val="000000" w:themeColor="text1"/>
        </w:rPr>
        <w:t>3</w:t>
      </w:r>
      <w:r w:rsidRPr="00DF7424">
        <w:rPr>
          <w:color w:val="000000" w:themeColor="text1"/>
        </w:rPr>
        <w:t>.</w:t>
      </w:r>
      <w:r w:rsidRPr="00DF7424">
        <w:rPr>
          <w:rFonts w:hint="eastAsia"/>
          <w:color w:val="000000" w:themeColor="text1"/>
        </w:rPr>
        <w:t>3</w:t>
      </w:r>
      <w:r w:rsidRPr="00DF7424">
        <w:rPr>
          <w:color w:val="000000" w:themeColor="text1"/>
        </w:rPr>
        <w:t xml:space="preserve"> </w:t>
      </w:r>
      <w:r w:rsidRPr="00DF7424">
        <w:rPr>
          <w:color w:val="000000" w:themeColor="text1"/>
        </w:rPr>
        <w:t>配套梳子：</w:t>
      </w:r>
      <w:r w:rsidRPr="00DF7424">
        <w:rPr>
          <w:color w:val="000000" w:themeColor="text1"/>
        </w:rPr>
        <w:t>15</w:t>
      </w:r>
      <w:r w:rsidRPr="00DF7424">
        <w:rPr>
          <w:color w:val="000000" w:themeColor="text1"/>
        </w:rPr>
        <w:t>孔和</w:t>
      </w:r>
      <w:r w:rsidRPr="00DF7424">
        <w:rPr>
          <w:color w:val="000000" w:themeColor="text1"/>
        </w:rPr>
        <w:t>20</w:t>
      </w:r>
      <w:r w:rsidRPr="00DF7424">
        <w:rPr>
          <w:color w:val="000000" w:themeColor="text1"/>
        </w:rPr>
        <w:t>孔的梳子</w:t>
      </w:r>
    </w:p>
    <w:p w:rsidR="001F2BD0" w:rsidRPr="00DF7424" w:rsidRDefault="001F2BD0" w:rsidP="00BD45F5"/>
    <w:sectPr w:rsidR="001F2BD0" w:rsidRPr="00DF7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F5"/>
    <w:rsid w:val="001F2BD0"/>
    <w:rsid w:val="00BD45F5"/>
    <w:rsid w:val="00DE58B5"/>
    <w:rsid w:val="00DF7424"/>
    <w:rsid w:val="00FD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dc:creator>
  <cp:lastModifiedBy>sdj</cp:lastModifiedBy>
  <cp:revision>4</cp:revision>
  <dcterms:created xsi:type="dcterms:W3CDTF">2019-12-30T05:04:00Z</dcterms:created>
  <dcterms:modified xsi:type="dcterms:W3CDTF">2019-12-30T09:32:00Z</dcterms:modified>
</cp:coreProperties>
</file>