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F5" w:rsidRPr="00DE58B5" w:rsidRDefault="00BD45F5" w:rsidP="00BD45F5">
      <w:pPr>
        <w:jc w:val="center"/>
        <w:rPr>
          <w:sz w:val="28"/>
          <w:szCs w:val="28"/>
        </w:rPr>
      </w:pPr>
      <w:r w:rsidRPr="00DE58B5">
        <w:rPr>
          <w:sz w:val="28"/>
          <w:szCs w:val="28"/>
        </w:rPr>
        <w:t>Bio-Rad</w:t>
      </w:r>
      <w:r w:rsidRPr="00DE58B5">
        <w:rPr>
          <w:sz w:val="28"/>
          <w:szCs w:val="28"/>
        </w:rPr>
        <w:t>电泳</w:t>
      </w:r>
      <w:r w:rsidR="004868D8">
        <w:rPr>
          <w:rFonts w:hint="eastAsia"/>
          <w:sz w:val="28"/>
          <w:szCs w:val="28"/>
        </w:rPr>
        <w:t>仪电源</w:t>
      </w:r>
      <w:proofErr w:type="spellStart"/>
      <w:r w:rsidR="004868D8">
        <w:rPr>
          <w:rFonts w:hint="eastAsia"/>
          <w:sz w:val="28"/>
          <w:szCs w:val="28"/>
        </w:rPr>
        <w:t>Powerpac</w:t>
      </w:r>
      <w:proofErr w:type="spellEnd"/>
      <w:r w:rsidR="004868D8">
        <w:rPr>
          <w:rFonts w:hint="eastAsia"/>
          <w:sz w:val="28"/>
          <w:szCs w:val="28"/>
        </w:rPr>
        <w:t xml:space="preserve"> Basic</w:t>
      </w:r>
      <w:r w:rsidR="00FD0E02" w:rsidRPr="00DE58B5">
        <w:rPr>
          <w:sz w:val="28"/>
          <w:szCs w:val="28"/>
        </w:rPr>
        <w:t>招标</w:t>
      </w:r>
      <w:r w:rsidRPr="00DE58B5">
        <w:rPr>
          <w:sz w:val="28"/>
          <w:szCs w:val="28"/>
        </w:rPr>
        <w:t>技术参数</w:t>
      </w:r>
    </w:p>
    <w:p w:rsidR="00BD45F5" w:rsidRPr="00DF7424" w:rsidRDefault="00BD45F5" w:rsidP="00BD45F5">
      <w:pPr>
        <w:rPr>
          <w:color w:val="000000" w:themeColor="text1"/>
        </w:rPr>
      </w:pPr>
      <w:r w:rsidRPr="00DF7424">
        <w:rPr>
          <w:color w:val="000000" w:themeColor="text1"/>
        </w:rPr>
        <w:t>1</w:t>
      </w:r>
      <w:r w:rsidR="00FD0E02" w:rsidRPr="00DF7424">
        <w:rPr>
          <w:color w:val="000000" w:themeColor="text1"/>
        </w:rPr>
        <w:t>、</w:t>
      </w:r>
      <w:r w:rsidRPr="00DF7424">
        <w:rPr>
          <w:color w:val="000000" w:themeColor="text1"/>
        </w:rPr>
        <w:t>工作环境</w:t>
      </w:r>
    </w:p>
    <w:p w:rsidR="00BD45F5" w:rsidRPr="00DF7424" w:rsidRDefault="00BD45F5" w:rsidP="00BD45F5">
      <w:pPr>
        <w:rPr>
          <w:color w:val="000000" w:themeColor="text1"/>
        </w:rPr>
      </w:pPr>
      <w:r w:rsidRPr="00DF7424">
        <w:rPr>
          <w:color w:val="000000" w:themeColor="text1"/>
        </w:rPr>
        <w:t>工作电源：</w:t>
      </w:r>
      <w:r w:rsidR="00DF7424" w:rsidRPr="00DF7424">
        <w:rPr>
          <w:color w:val="000000" w:themeColor="text1"/>
        </w:rPr>
        <w:t>198–264VAC</w:t>
      </w:r>
      <w:r w:rsidR="00DF7424" w:rsidRPr="00DF7424">
        <w:rPr>
          <w:color w:val="000000" w:themeColor="text1"/>
        </w:rPr>
        <w:t>，</w:t>
      </w:r>
      <w:r w:rsidR="00DF7424" w:rsidRPr="00DF7424">
        <w:rPr>
          <w:color w:val="000000" w:themeColor="text1"/>
        </w:rPr>
        <w:t>50/60Hz</w:t>
      </w:r>
      <w:r w:rsidR="00DF7424" w:rsidRPr="00DF7424">
        <w:rPr>
          <w:color w:val="000000" w:themeColor="text1"/>
        </w:rPr>
        <w:t>，自动切换</w:t>
      </w:r>
    </w:p>
    <w:p w:rsidR="00BD45F5" w:rsidRPr="00DF7424" w:rsidRDefault="00BD45F5" w:rsidP="00BD45F5">
      <w:pPr>
        <w:rPr>
          <w:color w:val="000000" w:themeColor="text1"/>
        </w:rPr>
      </w:pPr>
      <w:r w:rsidRPr="00DF7424">
        <w:rPr>
          <w:color w:val="000000" w:themeColor="text1"/>
        </w:rPr>
        <w:t>工作环境温度：</w:t>
      </w:r>
      <w:r w:rsidRPr="00DF7424">
        <w:rPr>
          <w:color w:val="000000" w:themeColor="text1"/>
        </w:rPr>
        <w:t>0-40</w:t>
      </w:r>
      <w:r w:rsidRPr="00DF7424">
        <w:rPr>
          <w:rFonts w:ascii="宋体" w:eastAsia="宋体" w:hAnsi="宋体" w:cs="宋体" w:hint="eastAsia"/>
          <w:color w:val="000000" w:themeColor="text1"/>
        </w:rPr>
        <w:t>℃</w:t>
      </w:r>
    </w:p>
    <w:p w:rsidR="00BD45F5" w:rsidRPr="00DF7424" w:rsidRDefault="00BD45F5" w:rsidP="00BD45F5">
      <w:pPr>
        <w:rPr>
          <w:color w:val="000000" w:themeColor="text1"/>
        </w:rPr>
      </w:pPr>
      <w:r w:rsidRPr="00DF7424">
        <w:rPr>
          <w:color w:val="000000" w:themeColor="text1"/>
        </w:rPr>
        <w:t>工作湿度范围：</w:t>
      </w:r>
      <w:r w:rsidR="00DE58B5" w:rsidRPr="00DF7424">
        <w:rPr>
          <w:color w:val="000000" w:themeColor="text1"/>
        </w:rPr>
        <w:t>0–90%</w:t>
      </w:r>
      <w:r w:rsidR="00DE58B5" w:rsidRPr="00DF7424">
        <w:rPr>
          <w:color w:val="000000" w:themeColor="text1"/>
        </w:rPr>
        <w:t>湿度，无冷凝</w:t>
      </w:r>
    </w:p>
    <w:p w:rsidR="00BD45F5" w:rsidRPr="00DF7424" w:rsidRDefault="00BD45F5" w:rsidP="00BD45F5">
      <w:pPr>
        <w:rPr>
          <w:color w:val="000000" w:themeColor="text1"/>
        </w:rPr>
      </w:pPr>
      <w:r w:rsidRPr="00DF7424">
        <w:rPr>
          <w:color w:val="000000" w:themeColor="text1"/>
        </w:rPr>
        <w:t>2</w:t>
      </w:r>
      <w:r w:rsidRPr="00DF7424">
        <w:rPr>
          <w:color w:val="000000" w:themeColor="text1"/>
        </w:rPr>
        <w:t>、主要技术性能和规格要求</w:t>
      </w:r>
    </w:p>
    <w:p w:rsidR="00BD45F5" w:rsidRPr="00DF7424" w:rsidRDefault="00BD45F5" w:rsidP="00BD45F5">
      <w:pPr>
        <w:rPr>
          <w:color w:val="000000" w:themeColor="text1"/>
        </w:rPr>
      </w:pPr>
      <w:r w:rsidRPr="00DF7424">
        <w:rPr>
          <w:color w:val="000000" w:themeColor="text1"/>
        </w:rPr>
        <w:t xml:space="preserve">2.1 </w:t>
      </w:r>
      <w:r w:rsidR="00DE58B5" w:rsidRPr="00DF7424">
        <w:rPr>
          <w:color w:val="000000" w:themeColor="text1"/>
        </w:rPr>
        <w:t>电泳仪电源</w:t>
      </w:r>
    </w:p>
    <w:p w:rsidR="00DE58B5" w:rsidRPr="00DF7424" w:rsidRDefault="00DF7424" w:rsidP="00DE58B5">
      <w:pPr>
        <w:rPr>
          <w:color w:val="000000" w:themeColor="text1"/>
        </w:rPr>
      </w:pPr>
      <w:r w:rsidRPr="00DF7424">
        <w:rPr>
          <w:color w:val="000000" w:themeColor="text1"/>
        </w:rPr>
        <w:t>2.1.</w:t>
      </w:r>
      <w:r w:rsidRPr="00DF7424">
        <w:rPr>
          <w:rFonts w:hint="eastAsia"/>
          <w:color w:val="000000" w:themeColor="text1"/>
        </w:rPr>
        <w:t xml:space="preserve">1 </w:t>
      </w:r>
      <w:r w:rsidR="00DE58B5" w:rsidRPr="00DF7424">
        <w:rPr>
          <w:rFonts w:hint="eastAsia"/>
          <w:color w:val="000000" w:themeColor="text1"/>
        </w:rPr>
        <w:t>可</w:t>
      </w:r>
      <w:r w:rsidR="00DE58B5" w:rsidRPr="00DF7424">
        <w:rPr>
          <w:color w:val="000000" w:themeColor="text1"/>
        </w:rPr>
        <w:t>应用于浸没</w:t>
      </w:r>
      <w:proofErr w:type="gramStart"/>
      <w:r w:rsidR="00DE58B5" w:rsidRPr="00DF7424">
        <w:rPr>
          <w:color w:val="000000" w:themeColor="text1"/>
        </w:rPr>
        <w:t>式水平</w:t>
      </w:r>
      <w:proofErr w:type="gramEnd"/>
      <w:r w:rsidR="00DE58B5" w:rsidRPr="00DF7424">
        <w:rPr>
          <w:color w:val="000000" w:themeColor="text1"/>
        </w:rPr>
        <w:t>核酸凝胶电泳</w:t>
      </w:r>
      <w:r w:rsidR="00DE58B5" w:rsidRPr="00DF7424">
        <w:rPr>
          <w:rFonts w:hint="eastAsia"/>
          <w:color w:val="000000" w:themeColor="text1"/>
        </w:rPr>
        <w:t>、</w:t>
      </w:r>
      <w:r w:rsidR="00DE58B5" w:rsidRPr="00DF7424">
        <w:rPr>
          <w:color w:val="000000" w:themeColor="text1"/>
        </w:rPr>
        <w:t>小型垂直蛋白质凝胶电泳</w:t>
      </w:r>
      <w:r w:rsidR="00DE58B5" w:rsidRPr="00DF7424">
        <w:rPr>
          <w:rFonts w:hint="eastAsia"/>
          <w:color w:val="000000" w:themeColor="text1"/>
        </w:rPr>
        <w:t>、</w:t>
      </w:r>
      <w:r w:rsidR="00DE58B5" w:rsidRPr="00DF7424">
        <w:rPr>
          <w:color w:val="000000" w:themeColor="text1"/>
        </w:rPr>
        <w:t>印迹（湿法转印）等</w:t>
      </w:r>
    </w:p>
    <w:p w:rsidR="00DE58B5" w:rsidRPr="00DF7424" w:rsidRDefault="00DE58B5" w:rsidP="00DE58B5">
      <w:pPr>
        <w:rPr>
          <w:color w:val="000000" w:themeColor="text1"/>
        </w:rPr>
      </w:pPr>
      <w:r w:rsidRPr="00DF7424">
        <w:rPr>
          <w:color w:val="000000" w:themeColor="text1"/>
        </w:rPr>
        <w:t>#</w:t>
      </w:r>
      <w:r w:rsidR="00DF7424" w:rsidRPr="00DF7424">
        <w:rPr>
          <w:color w:val="000000" w:themeColor="text1"/>
        </w:rPr>
        <w:t>2.1.</w:t>
      </w:r>
      <w:r w:rsidR="00DF7424" w:rsidRPr="00DF7424">
        <w:rPr>
          <w:rFonts w:hint="eastAsia"/>
          <w:color w:val="000000" w:themeColor="text1"/>
        </w:rPr>
        <w:t xml:space="preserve">2 </w:t>
      </w:r>
      <w:r w:rsidRPr="00DF7424">
        <w:rPr>
          <w:color w:val="000000" w:themeColor="text1"/>
        </w:rPr>
        <w:t>输出类型</w:t>
      </w:r>
      <w:r w:rsidRPr="00DF7424">
        <w:rPr>
          <w:rFonts w:hint="eastAsia"/>
          <w:color w:val="000000" w:themeColor="text1"/>
        </w:rPr>
        <w:t>：</w:t>
      </w:r>
      <w:r w:rsidRPr="00DF7424">
        <w:rPr>
          <w:color w:val="000000" w:themeColor="text1"/>
        </w:rPr>
        <w:t>可自动切换的恒定电压或恒定电流输出</w:t>
      </w:r>
    </w:p>
    <w:p w:rsidR="00DF7424" w:rsidRPr="00DF7424" w:rsidRDefault="00DF7424" w:rsidP="00DF7424">
      <w:pPr>
        <w:rPr>
          <w:color w:val="000000" w:themeColor="text1"/>
        </w:rPr>
      </w:pPr>
      <w:r w:rsidRPr="00DF7424">
        <w:rPr>
          <w:color w:val="000000" w:themeColor="text1"/>
        </w:rPr>
        <w:t>*2.1.</w:t>
      </w:r>
      <w:r w:rsidRPr="00DF7424">
        <w:rPr>
          <w:rFonts w:hint="eastAsia"/>
          <w:color w:val="000000" w:themeColor="text1"/>
        </w:rPr>
        <w:t xml:space="preserve">3 </w:t>
      </w:r>
      <w:r w:rsidRPr="00DF7424">
        <w:rPr>
          <w:color w:val="000000" w:themeColor="text1"/>
        </w:rPr>
        <w:t>输出插孔</w:t>
      </w:r>
      <w:r w:rsidRPr="00DF7424">
        <w:rPr>
          <w:color w:val="000000" w:themeColor="text1"/>
        </w:rPr>
        <w:t>4</w:t>
      </w:r>
      <w:r w:rsidRPr="00DF7424">
        <w:rPr>
          <w:color w:val="000000" w:themeColor="text1"/>
        </w:rPr>
        <w:t>对并联，可同时对四个同类型的电泳</w:t>
      </w:r>
      <w:proofErr w:type="gramStart"/>
      <w:r w:rsidRPr="00DF7424">
        <w:rPr>
          <w:color w:val="000000" w:themeColor="text1"/>
        </w:rPr>
        <w:t>槽进行</w:t>
      </w:r>
      <w:proofErr w:type="gramEnd"/>
      <w:r w:rsidRPr="00DF7424">
        <w:rPr>
          <w:color w:val="000000" w:themeColor="text1"/>
        </w:rPr>
        <w:t>电泳</w:t>
      </w:r>
    </w:p>
    <w:p w:rsidR="00DE58B5" w:rsidRPr="00DF7424" w:rsidRDefault="00DF7424" w:rsidP="00DE58B5">
      <w:pPr>
        <w:rPr>
          <w:color w:val="000000" w:themeColor="text1"/>
        </w:rPr>
      </w:pPr>
      <w:r w:rsidRPr="00DF7424">
        <w:rPr>
          <w:color w:val="000000" w:themeColor="text1"/>
        </w:rPr>
        <w:t>2.1.</w:t>
      </w:r>
      <w:r w:rsidRPr="00DF7424">
        <w:rPr>
          <w:rFonts w:hint="eastAsia"/>
          <w:color w:val="000000" w:themeColor="text1"/>
        </w:rPr>
        <w:t xml:space="preserve">4 </w:t>
      </w:r>
      <w:r w:rsidR="00DE58B5" w:rsidRPr="00DF7424">
        <w:rPr>
          <w:color w:val="000000" w:themeColor="text1"/>
        </w:rPr>
        <w:t>具有定时控制</w:t>
      </w:r>
      <w:r w:rsidR="00DE58B5" w:rsidRPr="00DF7424">
        <w:rPr>
          <w:rFonts w:hint="eastAsia"/>
          <w:color w:val="000000" w:themeColor="text1"/>
        </w:rPr>
        <w:t>：</w:t>
      </w:r>
      <w:r w:rsidR="00DE58B5" w:rsidRPr="00DF7424">
        <w:rPr>
          <w:color w:val="000000" w:themeColor="text1"/>
        </w:rPr>
        <w:t>1</w:t>
      </w:r>
      <w:r w:rsidR="00DE58B5" w:rsidRPr="00DF7424">
        <w:rPr>
          <w:color w:val="000000" w:themeColor="text1"/>
        </w:rPr>
        <w:t>分钟</w:t>
      </w:r>
      <w:r w:rsidR="00DE58B5" w:rsidRPr="00DF7424">
        <w:rPr>
          <w:color w:val="000000" w:themeColor="text1"/>
        </w:rPr>
        <w:t>–99</w:t>
      </w:r>
      <w:r w:rsidR="00DE58B5" w:rsidRPr="00DF7424">
        <w:rPr>
          <w:color w:val="000000" w:themeColor="text1"/>
        </w:rPr>
        <w:t>小时</w:t>
      </w:r>
      <w:r w:rsidR="00DE58B5" w:rsidRPr="00DF7424">
        <w:rPr>
          <w:color w:val="000000" w:themeColor="text1"/>
        </w:rPr>
        <w:t>59</w:t>
      </w:r>
      <w:r w:rsidR="00DE58B5" w:rsidRPr="00DF7424">
        <w:rPr>
          <w:color w:val="000000" w:themeColor="text1"/>
        </w:rPr>
        <w:t>分钟，完全可调</w:t>
      </w:r>
    </w:p>
    <w:p w:rsidR="00DE58B5" w:rsidRPr="00DF7424" w:rsidRDefault="00DE58B5" w:rsidP="00DE58B5">
      <w:pPr>
        <w:rPr>
          <w:color w:val="000000" w:themeColor="text1"/>
        </w:rPr>
      </w:pPr>
      <w:r w:rsidRPr="00DF7424">
        <w:rPr>
          <w:color w:val="000000" w:themeColor="text1"/>
        </w:rPr>
        <w:t>#</w:t>
      </w:r>
      <w:r w:rsidR="00DF7424" w:rsidRPr="00DF7424">
        <w:rPr>
          <w:color w:val="000000" w:themeColor="text1"/>
        </w:rPr>
        <w:t>2.1.</w:t>
      </w:r>
      <w:r w:rsidR="00DF7424" w:rsidRPr="00DF7424">
        <w:rPr>
          <w:rFonts w:hint="eastAsia"/>
          <w:color w:val="000000" w:themeColor="text1"/>
        </w:rPr>
        <w:t xml:space="preserve">5 </w:t>
      </w:r>
      <w:r w:rsidRPr="00DF7424">
        <w:rPr>
          <w:rFonts w:hint="eastAsia"/>
          <w:color w:val="000000" w:themeColor="text1"/>
        </w:rPr>
        <w:t>具有</w:t>
      </w:r>
      <w:r w:rsidRPr="00DF7424">
        <w:rPr>
          <w:color w:val="000000" w:themeColor="text1"/>
        </w:rPr>
        <w:t>暂停和继续运行功能</w:t>
      </w:r>
    </w:p>
    <w:p w:rsidR="00DE58B5" w:rsidRPr="00DF7424" w:rsidRDefault="00DF7424" w:rsidP="00DE58B5">
      <w:pPr>
        <w:rPr>
          <w:color w:val="000000" w:themeColor="text1"/>
        </w:rPr>
      </w:pPr>
      <w:r w:rsidRPr="00DF7424">
        <w:rPr>
          <w:color w:val="000000" w:themeColor="text1"/>
        </w:rPr>
        <w:t>2.1.</w:t>
      </w:r>
      <w:r w:rsidRPr="00DF7424">
        <w:rPr>
          <w:rFonts w:hint="eastAsia"/>
          <w:color w:val="000000" w:themeColor="text1"/>
        </w:rPr>
        <w:t xml:space="preserve">6 </w:t>
      </w:r>
      <w:r w:rsidR="00DE58B5" w:rsidRPr="00DF7424">
        <w:rPr>
          <w:color w:val="000000" w:themeColor="text1"/>
        </w:rPr>
        <w:t>输出范围（可编程）</w:t>
      </w:r>
      <w:r w:rsidR="00DE58B5" w:rsidRPr="00DF7424">
        <w:rPr>
          <w:rFonts w:hint="eastAsia"/>
          <w:color w:val="000000" w:themeColor="text1"/>
        </w:rPr>
        <w:t>：</w:t>
      </w:r>
    </w:p>
    <w:p w:rsidR="00DE58B5" w:rsidRPr="00DF7424" w:rsidRDefault="00DE58B5" w:rsidP="00DE58B5">
      <w:pPr>
        <w:ind w:firstLineChars="200" w:firstLine="420"/>
        <w:rPr>
          <w:color w:val="000000" w:themeColor="text1"/>
        </w:rPr>
      </w:pPr>
      <w:r w:rsidRPr="00DF7424">
        <w:rPr>
          <w:color w:val="000000" w:themeColor="text1"/>
        </w:rPr>
        <w:t>10–300V</w:t>
      </w:r>
      <w:r w:rsidRPr="00DF7424">
        <w:rPr>
          <w:color w:val="000000" w:themeColor="text1"/>
        </w:rPr>
        <w:t>，完全可调，增量为</w:t>
      </w:r>
      <w:r w:rsidRPr="00DF7424">
        <w:rPr>
          <w:color w:val="000000" w:themeColor="text1"/>
        </w:rPr>
        <w:t>1V</w:t>
      </w:r>
      <w:r w:rsidRPr="00DF7424">
        <w:rPr>
          <w:rFonts w:hint="eastAsia"/>
          <w:color w:val="000000" w:themeColor="text1"/>
        </w:rPr>
        <w:t>；</w:t>
      </w:r>
    </w:p>
    <w:p w:rsidR="00DE58B5" w:rsidRPr="00DF7424" w:rsidRDefault="00DE58B5" w:rsidP="00DE58B5">
      <w:pPr>
        <w:ind w:firstLineChars="200" w:firstLine="420"/>
        <w:rPr>
          <w:color w:val="000000" w:themeColor="text1"/>
        </w:rPr>
      </w:pPr>
      <w:r w:rsidRPr="00DF7424">
        <w:rPr>
          <w:color w:val="000000" w:themeColor="text1"/>
        </w:rPr>
        <w:t>4–400mA</w:t>
      </w:r>
      <w:r w:rsidRPr="00DF7424">
        <w:rPr>
          <w:color w:val="000000" w:themeColor="text1"/>
        </w:rPr>
        <w:t>，完全可调，增量为</w:t>
      </w:r>
      <w:r w:rsidRPr="00DF7424">
        <w:rPr>
          <w:color w:val="000000" w:themeColor="text1"/>
        </w:rPr>
        <w:t>1mA</w:t>
      </w:r>
      <w:r w:rsidRPr="00DF7424">
        <w:rPr>
          <w:rFonts w:hint="eastAsia"/>
          <w:color w:val="000000" w:themeColor="text1"/>
        </w:rPr>
        <w:t>；</w:t>
      </w:r>
    </w:p>
    <w:p w:rsidR="00DE58B5" w:rsidRPr="00DF7424" w:rsidRDefault="00DE58B5" w:rsidP="00DE58B5">
      <w:pPr>
        <w:ind w:firstLineChars="200" w:firstLine="420"/>
        <w:rPr>
          <w:color w:val="000000" w:themeColor="text1"/>
        </w:rPr>
      </w:pPr>
      <w:r w:rsidRPr="00DF7424">
        <w:rPr>
          <w:color w:val="000000" w:themeColor="text1"/>
        </w:rPr>
        <w:t>75W</w:t>
      </w:r>
      <w:r w:rsidRPr="00DF7424">
        <w:rPr>
          <w:color w:val="000000" w:themeColor="text1"/>
        </w:rPr>
        <w:t>（最大）</w:t>
      </w:r>
      <w:r w:rsidRPr="00DF7424">
        <w:rPr>
          <w:rFonts w:hint="eastAsia"/>
          <w:color w:val="000000" w:themeColor="text1"/>
        </w:rPr>
        <w:t>；</w:t>
      </w:r>
    </w:p>
    <w:p w:rsidR="00DE58B5" w:rsidRPr="00DF7424" w:rsidRDefault="00DF7424" w:rsidP="00DE58B5">
      <w:pPr>
        <w:rPr>
          <w:color w:val="000000" w:themeColor="text1"/>
        </w:rPr>
      </w:pPr>
      <w:r w:rsidRPr="00DF7424">
        <w:rPr>
          <w:color w:val="000000" w:themeColor="text1"/>
        </w:rPr>
        <w:t>2.1.</w:t>
      </w:r>
      <w:r w:rsidRPr="00DF7424">
        <w:rPr>
          <w:rFonts w:hint="eastAsia"/>
          <w:color w:val="000000" w:themeColor="text1"/>
        </w:rPr>
        <w:t xml:space="preserve">7 </w:t>
      </w:r>
      <w:r w:rsidR="00DE58B5" w:rsidRPr="00DF7424">
        <w:rPr>
          <w:color w:val="000000" w:themeColor="text1"/>
        </w:rPr>
        <w:t>显示屏</w:t>
      </w:r>
      <w:r w:rsidR="00DE58B5" w:rsidRPr="00DF7424">
        <w:rPr>
          <w:rFonts w:hint="eastAsia"/>
          <w:color w:val="000000" w:themeColor="text1"/>
        </w:rPr>
        <w:t>：</w:t>
      </w:r>
      <w:r w:rsidR="00DE58B5" w:rsidRPr="00DF7424">
        <w:rPr>
          <w:color w:val="000000" w:themeColor="text1"/>
        </w:rPr>
        <w:t>三位光电二极管</w:t>
      </w:r>
    </w:p>
    <w:p w:rsidR="00DE58B5" w:rsidRPr="00DF7424" w:rsidRDefault="00DF7424" w:rsidP="00DE58B5">
      <w:pPr>
        <w:rPr>
          <w:color w:val="000000" w:themeColor="text1"/>
        </w:rPr>
      </w:pPr>
      <w:r w:rsidRPr="00DF7424">
        <w:rPr>
          <w:color w:val="000000" w:themeColor="text1"/>
        </w:rPr>
        <w:t>2.1.</w:t>
      </w:r>
      <w:r w:rsidRPr="00DF7424">
        <w:rPr>
          <w:rFonts w:hint="eastAsia"/>
          <w:color w:val="000000" w:themeColor="text1"/>
        </w:rPr>
        <w:t xml:space="preserve">8 </w:t>
      </w:r>
      <w:r w:rsidR="00DE58B5" w:rsidRPr="00DF7424">
        <w:rPr>
          <w:color w:val="000000" w:themeColor="text1"/>
        </w:rPr>
        <w:t>安全特性</w:t>
      </w:r>
      <w:r w:rsidR="00DE58B5" w:rsidRPr="00DF7424">
        <w:rPr>
          <w:rFonts w:hint="eastAsia"/>
          <w:color w:val="000000" w:themeColor="text1"/>
        </w:rPr>
        <w:t>：</w:t>
      </w:r>
      <w:r w:rsidR="00DE58B5" w:rsidRPr="00DF7424">
        <w:rPr>
          <w:color w:val="000000" w:themeColor="text1"/>
        </w:rPr>
        <w:t>无负荷检测，负荷突变检测，超负荷</w:t>
      </w:r>
      <w:r w:rsidR="00DE58B5" w:rsidRPr="00DF7424">
        <w:rPr>
          <w:color w:val="000000" w:themeColor="text1"/>
        </w:rPr>
        <w:t>/</w:t>
      </w:r>
      <w:r w:rsidR="00DE58B5" w:rsidRPr="00DF7424">
        <w:rPr>
          <w:color w:val="000000" w:themeColor="text1"/>
        </w:rPr>
        <w:t>短路检测，过电压保护</w:t>
      </w:r>
    </w:p>
    <w:p w:rsidR="00BD45F5" w:rsidRPr="00DF7424" w:rsidRDefault="00BD45F5" w:rsidP="00BD45F5">
      <w:pPr>
        <w:rPr>
          <w:color w:val="000000" w:themeColor="text1"/>
        </w:rPr>
      </w:pPr>
      <w:r w:rsidRPr="00DF7424">
        <w:rPr>
          <w:color w:val="000000" w:themeColor="text1"/>
        </w:rPr>
        <w:t>*</w:t>
      </w:r>
      <w:r w:rsidR="00DF7424" w:rsidRPr="00DF7424">
        <w:rPr>
          <w:color w:val="000000" w:themeColor="text1"/>
        </w:rPr>
        <w:t>2.1.</w:t>
      </w:r>
      <w:r w:rsidR="00DF7424" w:rsidRPr="00DF7424">
        <w:rPr>
          <w:rFonts w:hint="eastAsia"/>
          <w:color w:val="000000" w:themeColor="text1"/>
        </w:rPr>
        <w:t>9</w:t>
      </w:r>
      <w:r w:rsidRPr="00DF7424">
        <w:rPr>
          <w:color w:val="000000" w:themeColor="text1"/>
        </w:rPr>
        <w:t xml:space="preserve"> </w:t>
      </w:r>
      <w:r w:rsidRPr="00DF7424">
        <w:rPr>
          <w:color w:val="000000" w:themeColor="text1"/>
        </w:rPr>
        <w:t>安全标准：通过</w:t>
      </w:r>
      <w:r w:rsidRPr="00DF7424">
        <w:rPr>
          <w:color w:val="000000" w:themeColor="text1"/>
        </w:rPr>
        <w:t>EN-61010, CE</w:t>
      </w:r>
      <w:r w:rsidRPr="00DF7424">
        <w:rPr>
          <w:color w:val="000000" w:themeColor="text1"/>
        </w:rPr>
        <w:t>标准。</w:t>
      </w:r>
    </w:p>
    <w:p w:rsidR="00BD45F5" w:rsidRPr="00DF7424" w:rsidRDefault="00BD45F5" w:rsidP="00BD45F5">
      <w:pPr>
        <w:rPr>
          <w:color w:val="000000" w:themeColor="text1"/>
        </w:rPr>
      </w:pPr>
      <w:r w:rsidRPr="00DF7424">
        <w:rPr>
          <w:color w:val="000000" w:themeColor="text1"/>
        </w:rPr>
        <w:t>3</w:t>
      </w:r>
      <w:r w:rsidR="00DF7424" w:rsidRPr="00DF7424">
        <w:rPr>
          <w:rFonts w:hint="eastAsia"/>
          <w:color w:val="000000" w:themeColor="text1"/>
        </w:rPr>
        <w:t>、</w:t>
      </w:r>
      <w:r w:rsidRPr="00DF7424">
        <w:rPr>
          <w:color w:val="000000" w:themeColor="text1"/>
        </w:rPr>
        <w:t>配置要求</w:t>
      </w:r>
    </w:p>
    <w:p w:rsidR="00BD45F5" w:rsidRPr="00DF7424" w:rsidRDefault="00BD45F5" w:rsidP="00BD45F5">
      <w:pPr>
        <w:rPr>
          <w:color w:val="000000" w:themeColor="text1"/>
        </w:rPr>
      </w:pPr>
      <w:r w:rsidRPr="00DF7424">
        <w:rPr>
          <w:color w:val="000000" w:themeColor="text1"/>
        </w:rPr>
        <w:t xml:space="preserve">3.1 </w:t>
      </w:r>
      <w:r w:rsidRPr="00DF7424">
        <w:rPr>
          <w:color w:val="000000" w:themeColor="text1"/>
        </w:rPr>
        <w:t>电泳仪电源及标准附件一套</w:t>
      </w:r>
    </w:p>
    <w:p w:rsidR="001F2BD0" w:rsidRDefault="001F2BD0" w:rsidP="00BD45F5"/>
    <w:p w:rsidR="00E47BA8" w:rsidRDefault="00E47BA8" w:rsidP="00BD45F5"/>
    <w:p w:rsidR="00807793" w:rsidRPr="00EF607E" w:rsidRDefault="00807793" w:rsidP="00807793">
      <w:pPr>
        <w:jc w:val="center"/>
        <w:rPr>
          <w:sz w:val="28"/>
          <w:szCs w:val="28"/>
        </w:rPr>
      </w:pPr>
      <w:r w:rsidRPr="00EF607E">
        <w:rPr>
          <w:rFonts w:hint="eastAsia"/>
          <w:sz w:val="28"/>
          <w:szCs w:val="28"/>
        </w:rPr>
        <w:t>电泳仪电源</w:t>
      </w:r>
      <w:proofErr w:type="spellStart"/>
      <w:r w:rsidRPr="00EF607E">
        <w:rPr>
          <w:rFonts w:hint="eastAsia"/>
          <w:sz w:val="28"/>
          <w:szCs w:val="28"/>
        </w:rPr>
        <w:t>PowerPac</w:t>
      </w:r>
      <w:proofErr w:type="spellEnd"/>
      <w:r w:rsidRPr="00EF607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HC</w:t>
      </w:r>
      <w:r w:rsidRPr="00EF607E">
        <w:rPr>
          <w:rFonts w:hint="eastAsia"/>
          <w:sz w:val="28"/>
          <w:szCs w:val="28"/>
        </w:rPr>
        <w:t>招标技术参数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工作条件</w:t>
      </w:r>
      <w:r>
        <w:rPr>
          <w:rFonts w:hint="eastAsia"/>
        </w:rPr>
        <w:t xml:space="preserve"> 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 xml:space="preserve">1.1 </w:t>
      </w:r>
      <w:r>
        <w:rPr>
          <w:rFonts w:hint="eastAsia"/>
        </w:rPr>
        <w:t>工作电源：</w:t>
      </w:r>
      <w:r>
        <w:rPr>
          <w:rFonts w:hint="eastAsia"/>
        </w:rPr>
        <w:t>220V/50Hz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 xml:space="preserve">1.2 </w:t>
      </w:r>
      <w:r>
        <w:rPr>
          <w:rFonts w:hint="eastAsia"/>
        </w:rPr>
        <w:t>环境温度：</w:t>
      </w:r>
      <w:r>
        <w:rPr>
          <w:rFonts w:hint="eastAsia"/>
        </w:rPr>
        <w:t>0</w:t>
      </w:r>
      <w:r>
        <w:rPr>
          <w:rFonts w:hint="eastAsia"/>
        </w:rPr>
        <w:t>℃～＋</w:t>
      </w:r>
      <w:r>
        <w:rPr>
          <w:rFonts w:hint="eastAsia"/>
        </w:rPr>
        <w:t>40</w:t>
      </w:r>
      <w:r>
        <w:rPr>
          <w:rFonts w:hint="eastAsia"/>
        </w:rPr>
        <w:t>℃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 xml:space="preserve">1.3 </w:t>
      </w:r>
      <w:r>
        <w:rPr>
          <w:rFonts w:hint="eastAsia"/>
        </w:rPr>
        <w:t>环境湿度：</w:t>
      </w:r>
      <w:proofErr w:type="gramStart"/>
      <w:r>
        <w:rPr>
          <w:rFonts w:hint="eastAsia"/>
        </w:rPr>
        <w:t>0-95%R.H.</w:t>
      </w:r>
      <w:proofErr w:type="gramEnd"/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技术性能和规格要求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高电流电泳仪</w:t>
      </w:r>
      <w:r>
        <w:rPr>
          <w:rFonts w:hint="eastAsia"/>
        </w:rPr>
        <w:t>，</w:t>
      </w:r>
      <w:r>
        <w:rPr>
          <w:rFonts w:hint="eastAsia"/>
        </w:rPr>
        <w:t>可应用</w:t>
      </w:r>
      <w:r>
        <w:rPr>
          <w:rFonts w:hint="eastAsia"/>
        </w:rPr>
        <w:t>于</w:t>
      </w:r>
      <w:r>
        <w:rPr>
          <w:rFonts w:hint="eastAsia"/>
        </w:rPr>
        <w:t>Western</w:t>
      </w:r>
      <w:r>
        <w:rPr>
          <w:rFonts w:hint="eastAsia"/>
        </w:rPr>
        <w:t>杂交</w:t>
      </w:r>
      <w:r>
        <w:rPr>
          <w:rFonts w:hint="eastAsia"/>
        </w:rPr>
        <w:t>(</w:t>
      </w:r>
      <w:r>
        <w:rPr>
          <w:rFonts w:hint="eastAsia"/>
        </w:rPr>
        <w:t>槽式或半干式转移）；核酸凝胶电泳；蛋白质凝胶电泳；高通量电泳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 </w:t>
      </w:r>
      <w:r>
        <w:rPr>
          <w:rFonts w:hint="eastAsia"/>
        </w:rPr>
        <w:t>2</w:t>
      </w:r>
      <w:r>
        <w:rPr>
          <w:rFonts w:hint="eastAsia"/>
        </w:rPr>
        <w:t>液晶显示屏可单屏幕编程，通过同时显示所有参数即时监控运行进程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3 </w:t>
      </w:r>
      <w:r>
        <w:rPr>
          <w:rFonts w:hint="eastAsia"/>
        </w:rPr>
        <w:t>直观编程，允许使用多步骤方法和定时运行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2.</w:t>
      </w:r>
      <w:r>
        <w:rPr>
          <w:rFonts w:hint="eastAsia"/>
        </w:rPr>
        <w:t xml:space="preserve">4 </w:t>
      </w:r>
      <w:r>
        <w:rPr>
          <w:rFonts w:hint="eastAsia"/>
        </w:rPr>
        <w:t>输出类型：包括恒定电压、电流和功率，能自动切换。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5 </w:t>
      </w:r>
      <w:r>
        <w:rPr>
          <w:rFonts w:hint="eastAsia"/>
        </w:rPr>
        <w:t>输出插孔</w:t>
      </w:r>
      <w:r>
        <w:rPr>
          <w:rFonts w:hint="eastAsia"/>
        </w:rPr>
        <w:t>4</w:t>
      </w:r>
      <w:r>
        <w:rPr>
          <w:rFonts w:hint="eastAsia"/>
        </w:rPr>
        <w:t>对并联，可同时对四个同类型的电泳</w:t>
      </w:r>
      <w:proofErr w:type="gramStart"/>
      <w:r>
        <w:rPr>
          <w:rFonts w:hint="eastAsia"/>
        </w:rPr>
        <w:t>槽进行</w:t>
      </w:r>
      <w:proofErr w:type="gramEnd"/>
      <w:r>
        <w:rPr>
          <w:rFonts w:hint="eastAsia"/>
        </w:rPr>
        <w:t>电泳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6 </w:t>
      </w:r>
      <w:r>
        <w:rPr>
          <w:rFonts w:hint="eastAsia"/>
        </w:rPr>
        <w:t>输出范围（可编程）：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 xml:space="preserve">   5</w:t>
      </w:r>
      <w:r>
        <w:rPr>
          <w:rFonts w:hint="eastAsia"/>
        </w:rPr>
        <w:t>～</w:t>
      </w:r>
      <w:r>
        <w:rPr>
          <w:rFonts w:hint="eastAsia"/>
        </w:rPr>
        <w:t>250V</w:t>
      </w:r>
      <w:r>
        <w:rPr>
          <w:rFonts w:hint="eastAsia"/>
        </w:rPr>
        <w:t>，完全可调，增量为</w:t>
      </w:r>
      <w:r>
        <w:rPr>
          <w:rFonts w:hint="eastAsia"/>
        </w:rPr>
        <w:t>1V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 xml:space="preserve">   0.01</w:t>
      </w:r>
      <w:r>
        <w:rPr>
          <w:rFonts w:hint="eastAsia"/>
        </w:rPr>
        <w:t>～</w:t>
      </w:r>
      <w:r>
        <w:rPr>
          <w:rFonts w:hint="eastAsia"/>
        </w:rPr>
        <w:t>3.0A</w:t>
      </w:r>
      <w:r>
        <w:rPr>
          <w:rFonts w:hint="eastAsia"/>
        </w:rPr>
        <w:t>，完全可调，增量为</w:t>
      </w:r>
      <w:r>
        <w:rPr>
          <w:rFonts w:hint="eastAsia"/>
        </w:rPr>
        <w:t>0.01A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 xml:space="preserve">   1</w:t>
      </w:r>
      <w:r>
        <w:rPr>
          <w:rFonts w:hint="eastAsia"/>
        </w:rPr>
        <w:t>～</w:t>
      </w:r>
      <w:r>
        <w:rPr>
          <w:rFonts w:hint="eastAsia"/>
        </w:rPr>
        <w:t>300W</w:t>
      </w:r>
      <w:r>
        <w:rPr>
          <w:rFonts w:hint="eastAsia"/>
        </w:rPr>
        <w:t>，完全可调，增量为</w:t>
      </w:r>
      <w:r>
        <w:rPr>
          <w:rFonts w:hint="eastAsia"/>
        </w:rPr>
        <w:t>1W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7 </w:t>
      </w:r>
      <w:r>
        <w:rPr>
          <w:rFonts w:hint="eastAsia"/>
        </w:rPr>
        <w:t>输出终端：</w:t>
      </w:r>
      <w:r>
        <w:rPr>
          <w:rFonts w:hint="eastAsia"/>
        </w:rPr>
        <w:t>4</w:t>
      </w:r>
      <w:r>
        <w:rPr>
          <w:rFonts w:hint="eastAsia"/>
        </w:rPr>
        <w:t>对并联输出插孔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8 </w:t>
      </w:r>
      <w:r>
        <w:rPr>
          <w:rFonts w:hint="eastAsia"/>
        </w:rPr>
        <w:t>定时器：</w:t>
      </w:r>
      <w:r>
        <w:rPr>
          <w:rFonts w:hint="eastAsia"/>
        </w:rPr>
        <w:t>1min</w:t>
      </w:r>
      <w:r>
        <w:rPr>
          <w:rFonts w:hint="eastAsia"/>
        </w:rPr>
        <w:t>～</w:t>
      </w:r>
      <w:r>
        <w:rPr>
          <w:rFonts w:hint="eastAsia"/>
        </w:rPr>
        <w:t>99Hr.59min</w:t>
      </w:r>
      <w:r>
        <w:rPr>
          <w:rFonts w:hint="eastAsia"/>
        </w:rPr>
        <w:t>，完全可调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2.</w:t>
      </w:r>
      <w:r>
        <w:rPr>
          <w:rFonts w:hint="eastAsia"/>
        </w:rPr>
        <w:t xml:space="preserve">9 </w:t>
      </w:r>
      <w:r>
        <w:rPr>
          <w:rFonts w:hint="eastAsia"/>
        </w:rPr>
        <w:t>具备暂停</w:t>
      </w:r>
      <w:r>
        <w:rPr>
          <w:rFonts w:hint="eastAsia"/>
        </w:rPr>
        <w:t>/</w:t>
      </w:r>
      <w:r>
        <w:rPr>
          <w:rFonts w:hint="eastAsia"/>
        </w:rPr>
        <w:t>恢复功能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lastRenderedPageBreak/>
        <w:t>2.</w:t>
      </w:r>
      <w:r>
        <w:rPr>
          <w:rFonts w:hint="eastAsia"/>
        </w:rPr>
        <w:t>10</w:t>
      </w:r>
      <w:r>
        <w:rPr>
          <w:rFonts w:hint="eastAsia"/>
        </w:rPr>
        <w:t>符合</w:t>
      </w:r>
      <w:r>
        <w:rPr>
          <w:rFonts w:hint="eastAsia"/>
        </w:rPr>
        <w:t>EN61010</w:t>
      </w:r>
      <w:r>
        <w:rPr>
          <w:rFonts w:hint="eastAsia"/>
        </w:rPr>
        <w:t>安全标准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11 </w:t>
      </w:r>
      <w:r>
        <w:rPr>
          <w:rFonts w:hint="eastAsia"/>
        </w:rPr>
        <w:t>符合</w:t>
      </w:r>
      <w:r>
        <w:rPr>
          <w:rFonts w:hint="eastAsia"/>
        </w:rPr>
        <w:t>CE</w:t>
      </w:r>
      <w:r>
        <w:rPr>
          <w:rFonts w:hint="eastAsia"/>
        </w:rPr>
        <w:t>标准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12 </w:t>
      </w:r>
      <w:r>
        <w:rPr>
          <w:rFonts w:hint="eastAsia"/>
        </w:rPr>
        <w:t>安全特性：无负荷检测，负荷突变检测，接地泄漏检测，超负荷</w:t>
      </w:r>
      <w:r>
        <w:rPr>
          <w:rFonts w:hint="eastAsia"/>
        </w:rPr>
        <w:t>/</w:t>
      </w:r>
      <w:r>
        <w:rPr>
          <w:rFonts w:hint="eastAsia"/>
        </w:rPr>
        <w:t>短路保护，过电压检测，输入电路保护，停电后自动打开电源</w:t>
      </w:r>
    </w:p>
    <w:p w:rsidR="00807793" w:rsidRDefault="00E24758" w:rsidP="00E24758">
      <w:r>
        <w:rPr>
          <w:rFonts w:hint="eastAsia"/>
        </w:rPr>
        <w:t>2.</w:t>
      </w:r>
      <w:r>
        <w:rPr>
          <w:rFonts w:hint="eastAsia"/>
        </w:rPr>
        <w:t xml:space="preserve">13 </w:t>
      </w:r>
      <w:r>
        <w:rPr>
          <w:rFonts w:hint="eastAsia"/>
        </w:rPr>
        <w:t>输入保护：热端和中性端的保险丝</w:t>
      </w:r>
    </w:p>
    <w:p w:rsidR="00E24758" w:rsidRDefault="00E24758" w:rsidP="00E24758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配置要求</w:t>
      </w:r>
    </w:p>
    <w:p w:rsidR="00807793" w:rsidRDefault="00E24758" w:rsidP="00E24758">
      <w:pPr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</w:rPr>
        <w:t>高电流电泳电源</w:t>
      </w:r>
      <w:r>
        <w:rPr>
          <w:rFonts w:hint="eastAsia"/>
        </w:rPr>
        <w:t xml:space="preserve">  1</w:t>
      </w:r>
      <w:r>
        <w:rPr>
          <w:rFonts w:hint="eastAsia"/>
        </w:rPr>
        <w:t>套</w:t>
      </w:r>
    </w:p>
    <w:p w:rsidR="00E24758" w:rsidRDefault="00E24758" w:rsidP="00E24758">
      <w:bookmarkStart w:id="0" w:name="_GoBack"/>
      <w:bookmarkEnd w:id="0"/>
    </w:p>
    <w:p w:rsidR="00E47BA8" w:rsidRPr="00EF607E" w:rsidRDefault="00E47BA8" w:rsidP="00E47BA8">
      <w:pPr>
        <w:jc w:val="center"/>
        <w:rPr>
          <w:sz w:val="28"/>
          <w:szCs w:val="28"/>
        </w:rPr>
      </w:pPr>
      <w:r w:rsidRPr="00EF607E">
        <w:rPr>
          <w:rFonts w:hint="eastAsia"/>
          <w:sz w:val="28"/>
          <w:szCs w:val="28"/>
        </w:rPr>
        <w:t>电泳仪电源</w:t>
      </w:r>
      <w:proofErr w:type="spellStart"/>
      <w:r w:rsidRPr="00EF607E">
        <w:rPr>
          <w:rFonts w:hint="eastAsia"/>
          <w:sz w:val="28"/>
          <w:szCs w:val="28"/>
        </w:rPr>
        <w:t>PowerPac</w:t>
      </w:r>
      <w:proofErr w:type="spellEnd"/>
      <w:r w:rsidRPr="00EF607E">
        <w:rPr>
          <w:rFonts w:hint="eastAsia"/>
          <w:sz w:val="28"/>
          <w:szCs w:val="28"/>
        </w:rPr>
        <w:t xml:space="preserve"> Universal</w:t>
      </w:r>
      <w:r w:rsidRPr="00EF607E">
        <w:rPr>
          <w:rFonts w:hint="eastAsia"/>
          <w:sz w:val="28"/>
          <w:szCs w:val="28"/>
        </w:rPr>
        <w:t>招标技术参数</w:t>
      </w:r>
    </w:p>
    <w:p w:rsidR="00E47BA8" w:rsidRDefault="00E47BA8" w:rsidP="00E47BA8">
      <w:r>
        <w:rPr>
          <w:rFonts w:hint="eastAsia"/>
        </w:rPr>
        <w:t>1</w:t>
      </w:r>
      <w:r>
        <w:rPr>
          <w:rFonts w:hint="eastAsia"/>
        </w:rPr>
        <w:t>、工作环境</w:t>
      </w:r>
    </w:p>
    <w:p w:rsidR="00E47BA8" w:rsidRDefault="00E47BA8" w:rsidP="00E47BA8">
      <w:r>
        <w:rPr>
          <w:rFonts w:hint="eastAsia"/>
        </w:rPr>
        <w:t xml:space="preserve">1.1 </w:t>
      </w:r>
      <w:r>
        <w:rPr>
          <w:rFonts w:hint="eastAsia"/>
        </w:rPr>
        <w:t>工作温度：</w:t>
      </w:r>
      <w:r>
        <w:rPr>
          <w:rFonts w:hint="eastAsia"/>
        </w:rPr>
        <w:t>0-40</w:t>
      </w:r>
      <w:r>
        <w:rPr>
          <w:rFonts w:hint="eastAsia"/>
        </w:rPr>
        <w:t>℃</w:t>
      </w:r>
    </w:p>
    <w:p w:rsidR="00E47BA8" w:rsidRDefault="00E47BA8" w:rsidP="00E47BA8">
      <w:r>
        <w:rPr>
          <w:rFonts w:hint="eastAsia"/>
        </w:rPr>
        <w:t xml:space="preserve">1.2 </w:t>
      </w:r>
      <w:r>
        <w:rPr>
          <w:rFonts w:hint="eastAsia"/>
        </w:rPr>
        <w:t>工作和存储湿度：</w:t>
      </w:r>
      <w:r>
        <w:rPr>
          <w:rFonts w:hint="eastAsia"/>
        </w:rPr>
        <w:t>0-95%</w:t>
      </w:r>
    </w:p>
    <w:p w:rsidR="00E47BA8" w:rsidRDefault="00E47BA8" w:rsidP="00E47BA8">
      <w:r>
        <w:rPr>
          <w:rFonts w:hint="eastAsia"/>
        </w:rPr>
        <w:t xml:space="preserve">1.3 </w:t>
      </w:r>
      <w:r>
        <w:rPr>
          <w:rFonts w:hint="eastAsia"/>
        </w:rPr>
        <w:t>工作电源：</w:t>
      </w:r>
      <w:r>
        <w:rPr>
          <w:rFonts w:hint="eastAsia"/>
        </w:rPr>
        <w:t>100-240V</w:t>
      </w:r>
    </w:p>
    <w:p w:rsidR="00E47BA8" w:rsidRDefault="00E47BA8" w:rsidP="00E47BA8">
      <w:r>
        <w:rPr>
          <w:rFonts w:hint="eastAsia"/>
        </w:rPr>
        <w:t>2</w:t>
      </w:r>
      <w:r>
        <w:rPr>
          <w:rFonts w:hint="eastAsia"/>
        </w:rPr>
        <w:t>、主要性能与技术要求</w:t>
      </w:r>
    </w:p>
    <w:p w:rsidR="00E47BA8" w:rsidRDefault="00E47BA8" w:rsidP="00E47BA8">
      <w:r>
        <w:rPr>
          <w:rFonts w:hint="eastAsia"/>
        </w:rPr>
        <w:t xml:space="preserve">2.1 </w:t>
      </w:r>
      <w:r>
        <w:rPr>
          <w:rFonts w:hint="eastAsia"/>
        </w:rPr>
        <w:t>主要用于为电泳实验提供稳定电压、电流、功率及时间控制</w:t>
      </w:r>
    </w:p>
    <w:p w:rsidR="00E47BA8" w:rsidRDefault="00E47BA8" w:rsidP="00E47BA8">
      <w:r>
        <w:rPr>
          <w:rFonts w:hint="eastAsia"/>
        </w:rPr>
        <w:t xml:space="preserve">*2.2 </w:t>
      </w:r>
      <w:r>
        <w:rPr>
          <w:rFonts w:hint="eastAsia"/>
        </w:rPr>
        <w:t>输出范围：电压</w:t>
      </w:r>
      <w:r>
        <w:rPr>
          <w:rFonts w:hint="eastAsia"/>
        </w:rPr>
        <w:t>10</w:t>
      </w:r>
      <w:r>
        <w:rPr>
          <w:rFonts w:hint="eastAsia"/>
        </w:rPr>
        <w:t>–</w:t>
      </w:r>
      <w:r>
        <w:rPr>
          <w:rFonts w:hint="eastAsia"/>
        </w:rPr>
        <w:t>500 V</w:t>
      </w:r>
      <w:r>
        <w:rPr>
          <w:rFonts w:hint="eastAsia"/>
        </w:rPr>
        <w:t>；电流</w:t>
      </w:r>
      <w:r>
        <w:rPr>
          <w:rFonts w:hint="eastAsia"/>
        </w:rPr>
        <w:t>0.01</w:t>
      </w:r>
      <w:r>
        <w:rPr>
          <w:rFonts w:hint="eastAsia"/>
        </w:rPr>
        <w:t>–</w:t>
      </w:r>
      <w:r>
        <w:rPr>
          <w:rFonts w:hint="eastAsia"/>
        </w:rPr>
        <w:t>2.5 A</w:t>
      </w:r>
      <w:r>
        <w:rPr>
          <w:rFonts w:hint="eastAsia"/>
        </w:rPr>
        <w:t>；功率</w:t>
      </w:r>
      <w:r>
        <w:rPr>
          <w:rFonts w:hint="eastAsia"/>
        </w:rPr>
        <w:t>1</w:t>
      </w:r>
      <w:r>
        <w:rPr>
          <w:rFonts w:hint="eastAsia"/>
        </w:rPr>
        <w:t>–</w:t>
      </w:r>
      <w:r>
        <w:rPr>
          <w:rFonts w:hint="eastAsia"/>
        </w:rPr>
        <w:t>500 W</w:t>
      </w:r>
    </w:p>
    <w:p w:rsidR="00E47BA8" w:rsidRDefault="00E47BA8" w:rsidP="00E47BA8">
      <w:r>
        <w:rPr>
          <w:rFonts w:hint="eastAsia"/>
        </w:rPr>
        <w:t xml:space="preserve">2.3 </w:t>
      </w:r>
      <w:r>
        <w:rPr>
          <w:rFonts w:hint="eastAsia"/>
        </w:rPr>
        <w:t>输出类型：恒流、恒压、恒功率、伏特小时控制（</w:t>
      </w:r>
      <w:r>
        <w:rPr>
          <w:rFonts w:hint="eastAsia"/>
        </w:rPr>
        <w:t>99000 V-</w:t>
      </w:r>
      <w:proofErr w:type="spellStart"/>
      <w:r>
        <w:rPr>
          <w:rFonts w:hint="eastAsia"/>
        </w:rPr>
        <w:t>hr</w:t>
      </w:r>
      <w:proofErr w:type="spellEnd"/>
      <w:r>
        <w:rPr>
          <w:rFonts w:hint="eastAsia"/>
        </w:rPr>
        <w:t>）</w:t>
      </w:r>
    </w:p>
    <w:p w:rsidR="00E47BA8" w:rsidRDefault="00E47BA8" w:rsidP="00E47BA8">
      <w:r>
        <w:rPr>
          <w:rFonts w:hint="eastAsia"/>
        </w:rPr>
        <w:t xml:space="preserve">#2.4 </w:t>
      </w:r>
      <w:r>
        <w:rPr>
          <w:rFonts w:hint="eastAsia"/>
        </w:rPr>
        <w:t>定时器：可定时</w:t>
      </w:r>
      <w:r>
        <w:rPr>
          <w:rFonts w:hint="eastAsia"/>
        </w:rPr>
        <w:t>1</w:t>
      </w:r>
      <w:r>
        <w:rPr>
          <w:rFonts w:hint="eastAsia"/>
        </w:rPr>
        <w:t>分钟到</w:t>
      </w:r>
      <w:r>
        <w:rPr>
          <w:rFonts w:hint="eastAsia"/>
        </w:rPr>
        <w:t>99</w:t>
      </w:r>
      <w:r>
        <w:rPr>
          <w:rFonts w:hint="eastAsia"/>
        </w:rPr>
        <w:t>小时</w:t>
      </w:r>
      <w:r>
        <w:rPr>
          <w:rFonts w:hint="eastAsia"/>
        </w:rPr>
        <w:t>59</w:t>
      </w:r>
      <w:r>
        <w:rPr>
          <w:rFonts w:hint="eastAsia"/>
        </w:rPr>
        <w:t>分钟</w:t>
      </w:r>
    </w:p>
    <w:p w:rsidR="00E47BA8" w:rsidRDefault="00E47BA8" w:rsidP="00E47BA8">
      <w:r>
        <w:rPr>
          <w:rFonts w:hint="eastAsia"/>
        </w:rPr>
        <w:t xml:space="preserve">2.5 </w:t>
      </w:r>
      <w:r>
        <w:rPr>
          <w:rFonts w:hint="eastAsia"/>
        </w:rPr>
        <w:t>暂停</w:t>
      </w:r>
      <w:r>
        <w:rPr>
          <w:rFonts w:hint="eastAsia"/>
        </w:rPr>
        <w:t>/</w:t>
      </w:r>
      <w:r>
        <w:rPr>
          <w:rFonts w:hint="eastAsia"/>
        </w:rPr>
        <w:t>继续功能：有</w:t>
      </w:r>
    </w:p>
    <w:p w:rsidR="00E47BA8" w:rsidRDefault="00E47BA8" w:rsidP="00E47BA8">
      <w:r>
        <w:rPr>
          <w:rFonts w:hint="eastAsia"/>
        </w:rPr>
        <w:t xml:space="preserve">2.6 </w:t>
      </w:r>
      <w:r>
        <w:rPr>
          <w:rFonts w:hint="eastAsia"/>
        </w:rPr>
        <w:t>屏幕显示：</w:t>
      </w:r>
      <w:r>
        <w:rPr>
          <w:rFonts w:hint="eastAsia"/>
        </w:rPr>
        <w:t>128 x 64</w:t>
      </w:r>
      <w:r>
        <w:rPr>
          <w:rFonts w:hint="eastAsia"/>
        </w:rPr>
        <w:t>像素，亮背景，图形液晶显示</w:t>
      </w:r>
    </w:p>
    <w:p w:rsidR="00E47BA8" w:rsidRDefault="00E47BA8" w:rsidP="00E47BA8">
      <w:r>
        <w:rPr>
          <w:rFonts w:hint="eastAsia"/>
        </w:rPr>
        <w:t xml:space="preserve">#2.7 </w:t>
      </w:r>
      <w:r>
        <w:rPr>
          <w:rFonts w:hint="eastAsia"/>
        </w:rPr>
        <w:t>可编程方法：储存</w:t>
      </w:r>
      <w:r>
        <w:rPr>
          <w:rFonts w:hint="eastAsia"/>
        </w:rPr>
        <w:t>9</w:t>
      </w:r>
      <w:r>
        <w:rPr>
          <w:rFonts w:hint="eastAsia"/>
        </w:rPr>
        <w:t>个方法，每个最多</w:t>
      </w:r>
      <w:r>
        <w:rPr>
          <w:rFonts w:hint="eastAsia"/>
        </w:rPr>
        <w:t>9</w:t>
      </w:r>
      <w:r>
        <w:rPr>
          <w:rFonts w:hint="eastAsia"/>
        </w:rPr>
        <w:t>个步骤</w:t>
      </w:r>
    </w:p>
    <w:p w:rsidR="00E47BA8" w:rsidRDefault="00E47BA8" w:rsidP="00E47BA8">
      <w:r>
        <w:rPr>
          <w:rFonts w:hint="eastAsia"/>
        </w:rPr>
        <w:t xml:space="preserve">2.8 </w:t>
      </w:r>
      <w:r>
        <w:rPr>
          <w:rFonts w:hint="eastAsia"/>
        </w:rPr>
        <w:t>断电后自动恢复：有</w:t>
      </w:r>
    </w:p>
    <w:p w:rsidR="00E47BA8" w:rsidRDefault="00E47BA8" w:rsidP="00E47BA8">
      <w:r>
        <w:rPr>
          <w:rFonts w:hint="eastAsia"/>
        </w:rPr>
        <w:t xml:space="preserve">2.9 </w:t>
      </w:r>
      <w:r>
        <w:rPr>
          <w:rFonts w:hint="eastAsia"/>
        </w:rPr>
        <w:t>安全性能：空载监测；荷载突变监测；过载</w:t>
      </w:r>
      <w:r>
        <w:rPr>
          <w:rFonts w:hint="eastAsia"/>
        </w:rPr>
        <w:t>/</w:t>
      </w:r>
      <w:r>
        <w:rPr>
          <w:rFonts w:hint="eastAsia"/>
        </w:rPr>
        <w:t>短路监测；地面漏电保护；过压保护过载</w:t>
      </w:r>
      <w:r>
        <w:rPr>
          <w:rFonts w:hint="eastAsia"/>
        </w:rPr>
        <w:t>/</w:t>
      </w:r>
      <w:r>
        <w:rPr>
          <w:rFonts w:hint="eastAsia"/>
        </w:rPr>
        <w:t>短路监测；</w:t>
      </w:r>
    </w:p>
    <w:p w:rsidR="00E47BA8" w:rsidRDefault="00E47BA8" w:rsidP="00E47BA8">
      <w:r>
        <w:rPr>
          <w:rFonts w:hint="eastAsia"/>
        </w:rPr>
        <w:t xml:space="preserve">2.10 </w:t>
      </w:r>
      <w:r>
        <w:rPr>
          <w:rFonts w:hint="eastAsia"/>
        </w:rPr>
        <w:t>可叠放：可以，节省实验室空间</w:t>
      </w:r>
    </w:p>
    <w:p w:rsidR="00E47BA8" w:rsidRDefault="00E47BA8" w:rsidP="00E47BA8">
      <w:r>
        <w:rPr>
          <w:rFonts w:hint="eastAsia"/>
        </w:rPr>
        <w:t xml:space="preserve">#2.11 </w:t>
      </w:r>
      <w:r>
        <w:rPr>
          <w:rFonts w:hint="eastAsia"/>
        </w:rPr>
        <w:t>输出插孔：</w:t>
      </w:r>
      <w:r>
        <w:rPr>
          <w:rFonts w:hint="eastAsia"/>
        </w:rPr>
        <w:t>4</w:t>
      </w:r>
      <w:r>
        <w:rPr>
          <w:rFonts w:hint="eastAsia"/>
        </w:rPr>
        <w:t>对并联</w:t>
      </w:r>
      <w:r>
        <w:rPr>
          <w:rFonts w:hint="eastAsia"/>
        </w:rPr>
        <w:t xml:space="preserve"> </w:t>
      </w:r>
    </w:p>
    <w:p w:rsidR="00E47BA8" w:rsidRDefault="00E47BA8" w:rsidP="00E47BA8">
      <w:r>
        <w:rPr>
          <w:rFonts w:hint="eastAsia"/>
        </w:rPr>
        <w:t xml:space="preserve">#2.12 </w:t>
      </w:r>
      <w:r>
        <w:rPr>
          <w:rFonts w:hint="eastAsia"/>
        </w:rPr>
        <w:t>安全标准：</w:t>
      </w:r>
      <w:r>
        <w:rPr>
          <w:rFonts w:hint="eastAsia"/>
        </w:rPr>
        <w:t>CE</w:t>
      </w:r>
      <w:r>
        <w:rPr>
          <w:rFonts w:hint="eastAsia"/>
        </w:rPr>
        <w:t>，</w:t>
      </w:r>
      <w:r>
        <w:rPr>
          <w:rFonts w:hint="eastAsia"/>
        </w:rPr>
        <w:t>EN-61010</w:t>
      </w:r>
    </w:p>
    <w:p w:rsidR="00E47BA8" w:rsidRDefault="00E47BA8" w:rsidP="00E47BA8">
      <w:r>
        <w:rPr>
          <w:rFonts w:hint="eastAsia"/>
        </w:rPr>
        <w:t>3</w:t>
      </w:r>
      <w:r>
        <w:rPr>
          <w:rFonts w:hint="eastAsia"/>
        </w:rPr>
        <w:t>、配置要求</w:t>
      </w:r>
    </w:p>
    <w:p w:rsidR="00E47BA8" w:rsidRDefault="00E47BA8" w:rsidP="00E47BA8">
      <w:r>
        <w:rPr>
          <w:rFonts w:hint="eastAsia"/>
        </w:rPr>
        <w:t>电源主机和标准附近</w:t>
      </w:r>
      <w:r>
        <w:rPr>
          <w:rFonts w:hint="eastAsia"/>
        </w:rPr>
        <w:t xml:space="preserve"> 1</w:t>
      </w:r>
      <w:r>
        <w:rPr>
          <w:rFonts w:hint="eastAsia"/>
        </w:rPr>
        <w:t>套</w:t>
      </w:r>
    </w:p>
    <w:p w:rsidR="00E47BA8" w:rsidRPr="00E47BA8" w:rsidRDefault="00E47BA8" w:rsidP="00BD45F5"/>
    <w:sectPr w:rsidR="00E47BA8" w:rsidRPr="00E47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F5"/>
    <w:rsid w:val="001F2BD0"/>
    <w:rsid w:val="004868D8"/>
    <w:rsid w:val="00532E8E"/>
    <w:rsid w:val="00807793"/>
    <w:rsid w:val="00BD45F5"/>
    <w:rsid w:val="00DE58B5"/>
    <w:rsid w:val="00DF7424"/>
    <w:rsid w:val="00E24758"/>
    <w:rsid w:val="00E47BA8"/>
    <w:rsid w:val="00F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4</cp:revision>
  <dcterms:created xsi:type="dcterms:W3CDTF">2020-01-16T21:59:00Z</dcterms:created>
  <dcterms:modified xsi:type="dcterms:W3CDTF">2020-01-16T22:07:00Z</dcterms:modified>
</cp:coreProperties>
</file>