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61" w:rsidRDefault="00493961" w:rsidP="00493961"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Thermo Fisher FYC-335</w:t>
      </w:r>
      <w:r>
        <w:rPr>
          <w:rFonts w:hint="eastAsia"/>
        </w:rPr>
        <w:t>药品冷藏箱</w:t>
      </w:r>
      <w:r>
        <w:rPr>
          <w:rFonts w:hint="eastAsia"/>
        </w:rPr>
        <w:t>(2-8</w:t>
      </w:r>
      <w:r>
        <w:rPr>
          <w:rFonts w:hint="eastAsia"/>
        </w:rPr>
        <w:t>℃</w:t>
      </w:r>
      <w:r>
        <w:rPr>
          <w:rFonts w:hint="eastAsia"/>
        </w:rPr>
        <w:t xml:space="preserve">) </w:t>
      </w:r>
      <w:r>
        <w:rPr>
          <w:rFonts w:hint="eastAsia"/>
        </w:rPr>
        <w:t>招标技术参数</w:t>
      </w:r>
    </w:p>
    <w:bookmarkEnd w:id="0"/>
    <w:p w:rsidR="00493961" w:rsidRDefault="00493961" w:rsidP="00493961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工作条件</w:t>
      </w:r>
    </w:p>
    <w:p w:rsidR="00493961" w:rsidRDefault="00493961" w:rsidP="00493961">
      <w:pPr>
        <w:rPr>
          <w:rFonts w:hint="eastAsia"/>
        </w:rPr>
      </w:pPr>
      <w:r>
        <w:rPr>
          <w:rFonts w:hint="eastAsia"/>
        </w:rPr>
        <w:t xml:space="preserve">1.1 </w:t>
      </w:r>
      <w:r>
        <w:rPr>
          <w:rFonts w:hint="eastAsia"/>
        </w:rPr>
        <w:t>工作电源：宽电压带，</w:t>
      </w:r>
      <w:r>
        <w:rPr>
          <w:rFonts w:hint="eastAsia"/>
        </w:rPr>
        <w:t>190~240V</w:t>
      </w:r>
      <w:r>
        <w:rPr>
          <w:rFonts w:hint="eastAsia"/>
        </w:rPr>
        <w:t>电压</w:t>
      </w:r>
    </w:p>
    <w:p w:rsidR="00493961" w:rsidRDefault="00493961" w:rsidP="00493961">
      <w:pPr>
        <w:rPr>
          <w:rFonts w:hint="eastAsia"/>
        </w:rPr>
      </w:pPr>
      <w:r>
        <w:rPr>
          <w:rFonts w:hint="eastAsia"/>
        </w:rPr>
        <w:t xml:space="preserve">1.2 </w:t>
      </w:r>
      <w:r>
        <w:rPr>
          <w:rFonts w:hint="eastAsia"/>
        </w:rPr>
        <w:t>环境湿度：湿度＜</w:t>
      </w:r>
      <w:r>
        <w:rPr>
          <w:rFonts w:hint="eastAsia"/>
        </w:rPr>
        <w:t>80%@25</w:t>
      </w:r>
      <w:r>
        <w:rPr>
          <w:rFonts w:hint="eastAsia"/>
        </w:rPr>
        <w:t>℃</w:t>
      </w:r>
    </w:p>
    <w:p w:rsidR="00493961" w:rsidRDefault="00493961" w:rsidP="00493961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技术参数及规格要求</w:t>
      </w:r>
    </w:p>
    <w:p w:rsidR="00493961" w:rsidRDefault="00493961" w:rsidP="00493961">
      <w:pPr>
        <w:rPr>
          <w:rFonts w:hint="eastAsia"/>
        </w:rPr>
      </w:pPr>
      <w:r>
        <w:rPr>
          <w:rFonts w:hint="eastAsia"/>
        </w:rPr>
        <w:t xml:space="preserve">2.1 </w:t>
      </w:r>
      <w:r>
        <w:rPr>
          <w:rFonts w:hint="eastAsia"/>
        </w:rPr>
        <w:t>功能用途：用于药品、试剂等长期维持样品</w:t>
      </w:r>
      <w:r>
        <w:rPr>
          <w:rFonts w:hint="eastAsia"/>
        </w:rPr>
        <w:t>2</w:t>
      </w:r>
      <w:r>
        <w:rPr>
          <w:rFonts w:hint="eastAsia"/>
        </w:rPr>
        <w:t>℃～</w:t>
      </w:r>
      <w:r>
        <w:rPr>
          <w:rFonts w:hint="eastAsia"/>
        </w:rPr>
        <w:t>8</w:t>
      </w:r>
      <w:r>
        <w:rPr>
          <w:rFonts w:hint="eastAsia"/>
        </w:rPr>
        <w:t>℃温度范围的冷藏储存；</w:t>
      </w:r>
      <w:r>
        <w:rPr>
          <w:rFonts w:hint="eastAsia"/>
        </w:rPr>
        <w:t>2</w:t>
      </w:r>
      <w:r>
        <w:rPr>
          <w:rFonts w:hint="eastAsia"/>
        </w:rPr>
        <w:t>）为</w:t>
      </w:r>
      <w:r>
        <w:rPr>
          <w:rFonts w:hint="eastAsia"/>
        </w:rPr>
        <w:t>Western</w:t>
      </w:r>
      <w:r>
        <w:rPr>
          <w:rFonts w:hint="eastAsia"/>
        </w:rPr>
        <w:t>电转印操作提供低温环境</w:t>
      </w:r>
    </w:p>
    <w:p w:rsidR="00493961" w:rsidRDefault="00493961" w:rsidP="00493961">
      <w:pPr>
        <w:rPr>
          <w:rFonts w:hint="eastAsia"/>
        </w:rPr>
      </w:pPr>
      <w:r>
        <w:rPr>
          <w:rFonts w:hint="eastAsia"/>
        </w:rPr>
        <w:t xml:space="preserve">2.2 </w:t>
      </w:r>
      <w:r>
        <w:rPr>
          <w:rFonts w:hint="eastAsia"/>
        </w:rPr>
        <w:t>箱体有效容积≥</w:t>
      </w:r>
      <w:r>
        <w:rPr>
          <w:rFonts w:hint="eastAsia"/>
        </w:rPr>
        <w:t>330L</w:t>
      </w:r>
    </w:p>
    <w:p w:rsidR="00493961" w:rsidRDefault="00493961" w:rsidP="00493961">
      <w:pPr>
        <w:rPr>
          <w:rFonts w:hint="eastAsia"/>
        </w:rPr>
      </w:pPr>
      <w:r>
        <w:rPr>
          <w:rFonts w:hint="eastAsia"/>
        </w:rPr>
        <w:t xml:space="preserve">2.3 </w:t>
      </w:r>
      <w:r>
        <w:rPr>
          <w:rFonts w:hint="eastAsia"/>
        </w:rPr>
        <w:t>温度控制</w:t>
      </w:r>
    </w:p>
    <w:p w:rsidR="00493961" w:rsidRDefault="00493961" w:rsidP="00493961">
      <w:pPr>
        <w:rPr>
          <w:rFonts w:hint="eastAsia"/>
        </w:rPr>
      </w:pPr>
      <w:r>
        <w:rPr>
          <w:rFonts w:hint="eastAsia"/>
        </w:rPr>
        <w:t xml:space="preserve">2.3.1 </w:t>
      </w:r>
      <w:r>
        <w:rPr>
          <w:rFonts w:hint="eastAsia"/>
        </w:rPr>
        <w:t>微电脑控制系统，温度数字显示</w:t>
      </w:r>
    </w:p>
    <w:p w:rsidR="00493961" w:rsidRDefault="00493961" w:rsidP="00493961">
      <w:pPr>
        <w:rPr>
          <w:rFonts w:hint="eastAsia"/>
        </w:rPr>
      </w:pPr>
      <w:r>
        <w:rPr>
          <w:rFonts w:hint="eastAsia"/>
        </w:rPr>
        <w:t xml:space="preserve">2.3.2 </w:t>
      </w:r>
      <w:r>
        <w:rPr>
          <w:rFonts w:hint="eastAsia"/>
        </w:rPr>
        <w:t>箱内温度稳定范围：</w:t>
      </w:r>
      <w:r>
        <w:rPr>
          <w:rFonts w:hint="eastAsia"/>
        </w:rPr>
        <w:t>2</w:t>
      </w:r>
      <w:r>
        <w:rPr>
          <w:rFonts w:hint="eastAsia"/>
        </w:rPr>
        <w:t>℃－</w:t>
      </w:r>
      <w:r>
        <w:rPr>
          <w:rFonts w:hint="eastAsia"/>
        </w:rPr>
        <w:t>8</w:t>
      </w:r>
      <w:r>
        <w:rPr>
          <w:rFonts w:hint="eastAsia"/>
        </w:rPr>
        <w:t>℃</w:t>
      </w:r>
    </w:p>
    <w:p w:rsidR="00493961" w:rsidRDefault="00493961" w:rsidP="00493961">
      <w:pPr>
        <w:rPr>
          <w:rFonts w:hint="eastAsia"/>
        </w:rPr>
      </w:pPr>
      <w:r>
        <w:rPr>
          <w:rFonts w:hint="eastAsia"/>
        </w:rPr>
        <w:t xml:space="preserve">2.3.3 </w:t>
      </w:r>
      <w:r>
        <w:rPr>
          <w:rFonts w:hint="eastAsia"/>
        </w:rPr>
        <w:t>控温精度：±</w:t>
      </w:r>
      <w:r>
        <w:rPr>
          <w:rFonts w:hint="eastAsia"/>
        </w:rPr>
        <w:t>0.1</w:t>
      </w:r>
      <w:r>
        <w:rPr>
          <w:rFonts w:hint="eastAsia"/>
        </w:rPr>
        <w:t>℃</w:t>
      </w:r>
    </w:p>
    <w:p w:rsidR="00493961" w:rsidRDefault="00493961" w:rsidP="00493961">
      <w:pPr>
        <w:rPr>
          <w:rFonts w:hint="eastAsia"/>
        </w:rPr>
      </w:pPr>
      <w:r>
        <w:rPr>
          <w:rFonts w:hint="eastAsia"/>
        </w:rPr>
        <w:t>#2.4 USB</w:t>
      </w:r>
      <w:r>
        <w:rPr>
          <w:rFonts w:hint="eastAsia"/>
        </w:rPr>
        <w:t>存储模块，滚动存储不低于</w:t>
      </w:r>
      <w:r>
        <w:rPr>
          <w:rFonts w:hint="eastAsia"/>
        </w:rPr>
        <w:t>8000</w:t>
      </w:r>
      <w:r>
        <w:rPr>
          <w:rFonts w:hint="eastAsia"/>
        </w:rPr>
        <w:t>条温度数据</w:t>
      </w:r>
    </w:p>
    <w:p w:rsidR="00493961" w:rsidRDefault="00493961" w:rsidP="00493961">
      <w:pPr>
        <w:rPr>
          <w:rFonts w:hint="eastAsia"/>
        </w:rPr>
      </w:pPr>
      <w:r>
        <w:rPr>
          <w:rFonts w:hint="eastAsia"/>
        </w:rPr>
        <w:t xml:space="preserve">2.5 </w:t>
      </w:r>
      <w:r>
        <w:rPr>
          <w:rFonts w:hint="eastAsia"/>
        </w:rPr>
        <w:t>具备</w:t>
      </w:r>
      <w:r>
        <w:rPr>
          <w:rFonts w:hint="eastAsia"/>
        </w:rPr>
        <w:t>USB</w:t>
      </w:r>
      <w:r>
        <w:rPr>
          <w:rFonts w:hint="eastAsia"/>
        </w:rPr>
        <w:t>导出接口，接入</w:t>
      </w:r>
      <w:r>
        <w:rPr>
          <w:rFonts w:hint="eastAsia"/>
        </w:rPr>
        <w:t>U</w:t>
      </w:r>
      <w:r>
        <w:rPr>
          <w:rFonts w:hint="eastAsia"/>
        </w:rPr>
        <w:t>盘自动导入储存数据</w:t>
      </w:r>
    </w:p>
    <w:p w:rsidR="00493961" w:rsidRDefault="00493961" w:rsidP="00493961">
      <w:pPr>
        <w:rPr>
          <w:rFonts w:hint="eastAsia"/>
        </w:rPr>
      </w:pPr>
      <w:r>
        <w:rPr>
          <w:rFonts w:hint="eastAsia"/>
        </w:rPr>
        <w:t xml:space="preserve">2.6 </w:t>
      </w:r>
      <w:r>
        <w:rPr>
          <w:rFonts w:hint="eastAsia"/>
        </w:rPr>
        <w:t>制冷系统：进口压缩机，铜管铝翅片式蒸发器</w:t>
      </w:r>
    </w:p>
    <w:p w:rsidR="00493961" w:rsidRDefault="00493961" w:rsidP="00493961">
      <w:pPr>
        <w:rPr>
          <w:rFonts w:hint="eastAsia"/>
        </w:rPr>
      </w:pPr>
      <w:r>
        <w:rPr>
          <w:rFonts w:hint="eastAsia"/>
        </w:rPr>
        <w:t xml:space="preserve">2.7 </w:t>
      </w:r>
      <w:r>
        <w:rPr>
          <w:rFonts w:hint="eastAsia"/>
        </w:rPr>
        <w:t>完善的声光报警，高低温报警</w:t>
      </w:r>
      <w:r>
        <w:rPr>
          <w:rFonts w:hint="eastAsia"/>
        </w:rPr>
        <w:t xml:space="preserve"> </w:t>
      </w:r>
      <w:r>
        <w:rPr>
          <w:rFonts w:hint="eastAsia"/>
        </w:rPr>
        <w:t>传感器故障报警</w:t>
      </w:r>
      <w:r>
        <w:rPr>
          <w:rFonts w:hint="eastAsia"/>
        </w:rPr>
        <w:t xml:space="preserve"> </w:t>
      </w:r>
      <w:r>
        <w:rPr>
          <w:rFonts w:hint="eastAsia"/>
        </w:rPr>
        <w:t>断电报警</w:t>
      </w:r>
      <w:r>
        <w:rPr>
          <w:rFonts w:hint="eastAsia"/>
        </w:rPr>
        <w:t xml:space="preserve"> </w:t>
      </w:r>
      <w:r>
        <w:rPr>
          <w:rFonts w:hint="eastAsia"/>
        </w:rPr>
        <w:t>开关门异常报警；</w:t>
      </w:r>
    </w:p>
    <w:p w:rsidR="00493961" w:rsidRDefault="00493961" w:rsidP="00493961">
      <w:pPr>
        <w:rPr>
          <w:rFonts w:hint="eastAsia"/>
        </w:rPr>
      </w:pPr>
      <w:r>
        <w:rPr>
          <w:rFonts w:hint="eastAsia"/>
        </w:rPr>
        <w:t xml:space="preserve">#2.8 </w:t>
      </w:r>
      <w:r>
        <w:rPr>
          <w:rFonts w:hint="eastAsia"/>
        </w:rPr>
        <w:t>温控器密码保护，防止更改运行参数；门体配锁</w:t>
      </w:r>
      <w:r>
        <w:rPr>
          <w:rFonts w:hint="eastAsia"/>
        </w:rPr>
        <w:t>;</w:t>
      </w:r>
    </w:p>
    <w:p w:rsidR="00493961" w:rsidRDefault="00493961" w:rsidP="00493961">
      <w:pPr>
        <w:rPr>
          <w:rFonts w:hint="eastAsia"/>
        </w:rPr>
      </w:pPr>
      <w:r>
        <w:rPr>
          <w:rFonts w:hint="eastAsia"/>
        </w:rPr>
        <w:t xml:space="preserve">2.9 </w:t>
      </w:r>
      <w:r>
        <w:rPr>
          <w:rFonts w:hint="eastAsia"/>
        </w:rPr>
        <w:t>延时启动功能，避免线路超负荷</w:t>
      </w:r>
    </w:p>
    <w:p w:rsidR="00493961" w:rsidRDefault="00493961" w:rsidP="00493961">
      <w:pPr>
        <w:rPr>
          <w:rFonts w:hint="eastAsia"/>
        </w:rPr>
      </w:pPr>
      <w:r>
        <w:rPr>
          <w:rFonts w:hint="eastAsia"/>
        </w:rPr>
        <w:t xml:space="preserve">*2.10 </w:t>
      </w:r>
      <w:r>
        <w:rPr>
          <w:rFonts w:hint="eastAsia"/>
        </w:rPr>
        <w:t>双层中空钢化玻璃门，电加热，防止冷凝水</w:t>
      </w:r>
    </w:p>
    <w:p w:rsidR="00493961" w:rsidRDefault="00493961" w:rsidP="00493961">
      <w:pPr>
        <w:rPr>
          <w:rFonts w:hint="eastAsia"/>
        </w:rPr>
      </w:pPr>
      <w:r>
        <w:rPr>
          <w:rFonts w:hint="eastAsia"/>
        </w:rPr>
        <w:t xml:space="preserve">#2.11 </w:t>
      </w:r>
      <w:proofErr w:type="gramStart"/>
      <w:r>
        <w:rPr>
          <w:rFonts w:hint="eastAsia"/>
        </w:rPr>
        <w:t>标配测试</w:t>
      </w:r>
      <w:proofErr w:type="gramEnd"/>
      <w:r>
        <w:rPr>
          <w:rFonts w:hint="eastAsia"/>
        </w:rPr>
        <w:t>孔，方便监测或采集数据；</w:t>
      </w:r>
    </w:p>
    <w:p w:rsidR="00493961" w:rsidRDefault="00493961" w:rsidP="00493961">
      <w:pPr>
        <w:rPr>
          <w:rFonts w:hint="eastAsia"/>
        </w:rPr>
      </w:pPr>
      <w:r>
        <w:rPr>
          <w:rFonts w:hint="eastAsia"/>
        </w:rPr>
        <w:t xml:space="preserve">2.12 </w:t>
      </w:r>
      <w:r>
        <w:rPr>
          <w:rFonts w:hint="eastAsia"/>
        </w:rPr>
        <w:t>内置</w:t>
      </w:r>
      <w:r>
        <w:rPr>
          <w:rFonts w:hint="eastAsia"/>
        </w:rPr>
        <w:t>LED</w:t>
      </w:r>
      <w:r>
        <w:rPr>
          <w:rFonts w:hint="eastAsia"/>
        </w:rPr>
        <w:t>节能照明灯，搁架高度可调节</w:t>
      </w:r>
    </w:p>
    <w:p w:rsidR="00493961" w:rsidRDefault="00493961" w:rsidP="00493961">
      <w:pPr>
        <w:rPr>
          <w:rFonts w:hint="eastAsia"/>
        </w:rPr>
      </w:pPr>
      <w:r>
        <w:rPr>
          <w:rFonts w:hint="eastAsia"/>
        </w:rPr>
        <w:t xml:space="preserve">2.14 </w:t>
      </w:r>
      <w:r>
        <w:rPr>
          <w:rFonts w:hint="eastAsia"/>
        </w:rPr>
        <w:t>带有万向脚轮</w:t>
      </w:r>
    </w:p>
    <w:p w:rsidR="00493961" w:rsidRDefault="00493961" w:rsidP="00493961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配置要求</w:t>
      </w:r>
    </w:p>
    <w:p w:rsidR="00493961" w:rsidRDefault="00493961" w:rsidP="00493961">
      <w:pPr>
        <w:rPr>
          <w:rFonts w:hint="eastAsia"/>
        </w:rPr>
      </w:pPr>
      <w:r>
        <w:rPr>
          <w:rFonts w:hint="eastAsia"/>
        </w:rPr>
        <w:t xml:space="preserve">3.1 </w:t>
      </w:r>
      <w:r>
        <w:rPr>
          <w:rFonts w:hint="eastAsia"/>
        </w:rPr>
        <w:t>主机标准配置</w:t>
      </w:r>
      <w:r>
        <w:rPr>
          <w:rFonts w:hint="eastAsia"/>
        </w:rPr>
        <w:t xml:space="preserve">  1</w:t>
      </w:r>
      <w:r>
        <w:rPr>
          <w:rFonts w:hint="eastAsia"/>
        </w:rPr>
        <w:t>台</w:t>
      </w:r>
    </w:p>
    <w:p w:rsidR="00F73C3E" w:rsidRDefault="00493961" w:rsidP="00493961">
      <w:r>
        <w:rPr>
          <w:rFonts w:hint="eastAsia"/>
        </w:rPr>
        <w:t xml:space="preserve">3.2 </w:t>
      </w:r>
      <w:r>
        <w:rPr>
          <w:rFonts w:hint="eastAsia"/>
        </w:rPr>
        <w:t>隔板</w:t>
      </w:r>
      <w:r>
        <w:rPr>
          <w:rFonts w:hint="eastAsia"/>
        </w:rPr>
        <w:t xml:space="preserve"> 5</w:t>
      </w:r>
      <w:r>
        <w:rPr>
          <w:rFonts w:hint="eastAsia"/>
        </w:rPr>
        <w:t>块</w:t>
      </w:r>
    </w:p>
    <w:sectPr w:rsidR="00F73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61"/>
    <w:rsid w:val="00493961"/>
    <w:rsid w:val="00F7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alaska03</dc:creator>
  <cp:lastModifiedBy>alaska03</cp:lastModifiedBy>
  <cp:revision>1</cp:revision>
  <dcterms:created xsi:type="dcterms:W3CDTF">2020-06-02T00:34:00Z</dcterms:created>
  <dcterms:modified xsi:type="dcterms:W3CDTF">2020-06-02T00:35:00Z</dcterms:modified>
</cp:coreProperties>
</file>